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C5" w:rsidRDefault="00716FC5" w:rsidP="00716FC5">
      <w:pPr>
        <w:shd w:val="clear" w:color="auto" w:fill="FFFFFF"/>
        <w:spacing w:before="30" w:after="30" w:line="276" w:lineRule="auto"/>
        <w:jc w:val="center"/>
        <w:rPr>
          <w:rFonts w:ascii="Times New Roman" w:eastAsia="Times New Roman" w:hAnsi="Times New Roman" w:cs="Times New Roman"/>
          <w:bCs/>
          <w:color w:val="174F6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174F63"/>
          <w:sz w:val="28"/>
          <w:szCs w:val="28"/>
          <w:lang w:eastAsia="ru-RU"/>
        </w:rPr>
        <w:t>Информационная справка</w:t>
      </w:r>
      <w:bookmarkEnd w:id="0"/>
    </w:p>
    <w:p w:rsidR="00716FC5" w:rsidRDefault="00716FC5" w:rsidP="00716FC5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bCs/>
          <w:color w:val="174F63"/>
          <w:sz w:val="28"/>
          <w:szCs w:val="28"/>
          <w:lang w:eastAsia="ru-RU"/>
        </w:rPr>
      </w:pPr>
    </w:p>
    <w:p w:rsidR="00716FC5" w:rsidRDefault="00716FC5" w:rsidP="00716FC5">
      <w:pPr>
        <w:shd w:val="clear" w:color="auto" w:fill="FFFFFF"/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4F63"/>
          <w:sz w:val="28"/>
          <w:szCs w:val="28"/>
          <w:lang w:eastAsia="ru-RU"/>
        </w:rPr>
        <w:t xml:space="preserve">Медицинское обслуживание детей в детском саду обеспечивают органы здравоохранения на основании договора между </w:t>
      </w:r>
      <w:proofErr w:type="gramStart"/>
      <w:r>
        <w:rPr>
          <w:rFonts w:ascii="Times New Roman" w:eastAsia="Times New Roman" w:hAnsi="Times New Roman" w:cs="Times New Roman"/>
          <w:bCs/>
          <w:color w:val="174F63"/>
          <w:sz w:val="28"/>
          <w:szCs w:val="28"/>
          <w:lang w:eastAsia="ru-RU"/>
        </w:rPr>
        <w:t>МАДОУ  «</w:t>
      </w:r>
      <w:proofErr w:type="gramEnd"/>
      <w:r>
        <w:rPr>
          <w:rFonts w:ascii="Times New Roman" w:eastAsia="Times New Roman" w:hAnsi="Times New Roman" w:cs="Times New Roman"/>
          <w:bCs/>
          <w:color w:val="174F63"/>
          <w:sz w:val="28"/>
          <w:szCs w:val="28"/>
          <w:lang w:eastAsia="ru-RU"/>
        </w:rPr>
        <w:t>Детский сад № 9» и ГАУЗ СО  «</w:t>
      </w:r>
      <w:proofErr w:type="spellStart"/>
      <w:r>
        <w:rPr>
          <w:rFonts w:ascii="Times New Roman" w:eastAsia="Times New Roman" w:hAnsi="Times New Roman" w:cs="Times New Roman"/>
          <w:bCs/>
          <w:color w:val="174F63"/>
          <w:sz w:val="28"/>
          <w:szCs w:val="28"/>
          <w:lang w:eastAsia="ru-RU"/>
        </w:rPr>
        <w:t>Богдановичская</w:t>
      </w:r>
      <w:proofErr w:type="spellEnd"/>
      <w:r>
        <w:rPr>
          <w:rFonts w:ascii="Times New Roman" w:eastAsia="Times New Roman" w:hAnsi="Times New Roman" w:cs="Times New Roman"/>
          <w:bCs/>
          <w:color w:val="174F63"/>
          <w:sz w:val="28"/>
          <w:szCs w:val="28"/>
          <w:lang w:eastAsia="ru-RU"/>
        </w:rPr>
        <w:t xml:space="preserve"> ЦРБ».</w:t>
      </w:r>
    </w:p>
    <w:p w:rsidR="00716FC5" w:rsidRDefault="00716FC5" w:rsidP="00716FC5">
      <w:pPr>
        <w:shd w:val="clear" w:color="auto" w:fill="FFFFFF"/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4F63"/>
          <w:sz w:val="28"/>
          <w:szCs w:val="28"/>
          <w:lang w:eastAsia="ru-RU"/>
        </w:rPr>
        <w:t>При поступлении в детский сад, каждый ребенок должен иметь подписанную врачом-педиатром медицинскую карту.</w:t>
      </w:r>
    </w:p>
    <w:p w:rsidR="00716FC5" w:rsidRDefault="00716FC5" w:rsidP="00716FC5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Медицинское обслуживание детей в ДОУ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  медицинской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сестрой.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ДОУ имеется медицинский блок: прививочный кабинет, изолятор. Для оздоровления детей используется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бактерицидные  облучатели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очистки воздуха.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Одним из основных направлений в деятельности ДОУ является охрана жизни и укрепление здоровья детей. Перед педагогическим коллективом стоит задача совершенствования оздоровительно-физкультурных мероприятий в системе работы ДОУ.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вновь поступивших воспитанников, что важно для своевременного выявления отклонения в их здоровье. В целях сокращения сроков адаптации, уменьшения отрицательных проявлений у детей при поступлении их в дошкольное учреждение осуществляется четкая организация медико-педагогического обслуживания в соответствии с учетом возраста, состояния здоровья, индивидуальных особенностей детей. Для установления более тесной связи между семьей и дошкольным учреждением с медицинской сестрой проводятся индивидуальные беседы с родителями вновь поступивших детей, во время которых выясняются условия жизни, режима, питания, ухода и воспитания. На основании полученной информации и наблюдений за поведением ребенка в группе медицинской сестрой даются рекомендации воспитателям и родителям.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В случае необходимости устанавливаются щадящий режим, закаливание, неполный день пребывания в ДОУ, согласованный с родителями. В результате проводимых мероприятий отмечается снижение заболеваемости. Дети с хроническими заболеваниями, часто болеющие дети берутся на диспансерный учет, с последующими оздоровительными мероприятиями согласно плану работы ДОУ. Осмотры детей, проводимые узкими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специалистами,  проводятся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для объективной оценки состояния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здоровья детей и внесения коррекции в педагогическую деятельность воспитателей по оздоровлению детей.</w:t>
      </w:r>
    </w:p>
    <w:p w:rsidR="00716FC5" w:rsidRDefault="00716FC5" w:rsidP="00716FC5">
      <w:pPr>
        <w:shd w:val="clear" w:color="auto" w:fill="F6F6F6"/>
        <w:spacing w:after="0" w:line="27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140A6" w:rsidRDefault="00B140A6"/>
    <w:sectPr w:rsidR="00B1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63"/>
    <w:rsid w:val="006C2063"/>
    <w:rsid w:val="00716FC5"/>
    <w:rsid w:val="00B1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2D773-210E-40E3-A1BF-E337B930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2022-06-29T08:53:00Z</dcterms:created>
  <dcterms:modified xsi:type="dcterms:W3CDTF">2022-06-29T08:53:00Z</dcterms:modified>
</cp:coreProperties>
</file>