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54" w:rsidRPr="00786454" w:rsidRDefault="00786454" w:rsidP="00786454">
      <w:pPr>
        <w:shd w:val="clear" w:color="auto" w:fill="FFFFFF"/>
        <w:spacing w:after="75" w:line="330" w:lineRule="atLeast"/>
        <w:outlineLvl w:val="1"/>
        <w:rPr>
          <w:rFonts w:ascii="PT Serif" w:eastAsia="Times New Roman" w:hAnsi="PT Serif" w:cs="Tahoma"/>
          <w:color w:val="373737"/>
          <w:kern w:val="36"/>
          <w:sz w:val="38"/>
          <w:szCs w:val="38"/>
          <w:lang w:eastAsia="ru-RU"/>
        </w:rPr>
      </w:pPr>
      <w:r w:rsidRPr="00786454">
        <w:rPr>
          <w:rFonts w:ascii="PT Serif" w:eastAsia="Times New Roman" w:hAnsi="PT Serif" w:cs="Tahoma"/>
          <w:color w:val="373737"/>
          <w:kern w:val="36"/>
          <w:sz w:val="38"/>
          <w:szCs w:val="38"/>
          <w:lang w:eastAsia="ru-RU"/>
        </w:rPr>
        <w:t>Приказ Министерства образования и науки Российской Федерации (</w:t>
      </w:r>
      <w:proofErr w:type="spellStart"/>
      <w:r w:rsidRPr="00786454">
        <w:rPr>
          <w:rFonts w:ascii="PT Serif" w:eastAsia="Times New Roman" w:hAnsi="PT Serif" w:cs="Tahoma"/>
          <w:color w:val="373737"/>
          <w:kern w:val="36"/>
          <w:sz w:val="38"/>
          <w:szCs w:val="38"/>
          <w:lang w:eastAsia="ru-RU"/>
        </w:rPr>
        <w:t>Минобрнауки</w:t>
      </w:r>
      <w:proofErr w:type="spellEnd"/>
      <w:r w:rsidRPr="00786454">
        <w:rPr>
          <w:rFonts w:ascii="PT Serif" w:eastAsia="Times New Roman" w:hAnsi="PT Serif" w:cs="Tahoma"/>
          <w:color w:val="373737"/>
          <w:kern w:val="36"/>
          <w:sz w:val="38"/>
          <w:szCs w:val="38"/>
          <w:lang w:eastAsia="ru-RU"/>
        </w:rPr>
        <w:t xml:space="preserve"> России) от 17 октября 2013 г. N 1155 г. Москва</w:t>
      </w:r>
    </w:p>
    <w:p w:rsidR="00786454" w:rsidRPr="00786454" w:rsidRDefault="00786454" w:rsidP="00786454">
      <w:pPr>
        <w:shd w:val="clear" w:color="auto" w:fill="FFFFFF"/>
        <w:spacing w:after="0" w:line="225" w:lineRule="atLeast"/>
        <w:outlineLvl w:val="2"/>
        <w:rPr>
          <w:rFonts w:ascii="PT Serif" w:eastAsia="Times New Roman" w:hAnsi="PT Serif" w:cs="Tahoma"/>
          <w:color w:val="373737"/>
          <w:sz w:val="23"/>
          <w:szCs w:val="23"/>
          <w:lang w:eastAsia="ru-RU"/>
        </w:rPr>
      </w:pPr>
      <w:r w:rsidRPr="00786454">
        <w:rPr>
          <w:rFonts w:ascii="PT Serif" w:eastAsia="Times New Roman" w:hAnsi="PT Serif" w:cs="Tahoma"/>
          <w:color w:val="373737"/>
          <w:sz w:val="23"/>
          <w:szCs w:val="23"/>
          <w:lang w:eastAsia="ru-RU"/>
        </w:rPr>
        <w:t xml:space="preserve">"Об утверждении федерального государственного образовательного стандарта дошкольного образования" 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Зарегистрирован в Минюсте РФ 14 ноября 2013 г.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Регистрационный N 30384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В соответствии с пунктом 6 части 1 статьи 6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ст.4036),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N 37, ст. 4702), пунктом 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</w:t>
      </w:r>
      <w:r w:rsidRPr="00786454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приказываю:</w:t>
      </w:r>
      <w:proofErr w:type="gramEnd"/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1. Утвердить прилагаемый федеральный государственный образовательный стандарт дошкольного образования.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2. Признать утратившими силу приказы Министерства образования и науки Российской Федерации: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от 23 ноября 2009 г. N 655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 (зарегистрирован Министерством юстиции Российской Федерации 8 февраля 2010 г., регистрационный N 16299);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от 20 июля 2011 г. N 2151 "Об утверждении федеральных государственных требований к условиям реализации основной общеобразовательной программы дошкольного образования" (зарегистрирован Министерством юстиции Российской Федерации 14 ноября 2011 г., регистрационный N 22303).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 Настоящий приказ вступает в силу с 1 января 2014 года.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Министр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Д. Ливанов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u w:val="single"/>
          <w:lang w:eastAsia="ru-RU"/>
        </w:rPr>
        <w:t>Приложение</w:t>
      </w:r>
    </w:p>
    <w:p w:rsidR="00786454" w:rsidRPr="00786454" w:rsidRDefault="00786454" w:rsidP="00786454">
      <w:pPr>
        <w:shd w:val="clear" w:color="auto" w:fill="FFFFFF"/>
        <w:spacing w:before="150" w:after="0" w:line="240" w:lineRule="auto"/>
        <w:outlineLvl w:val="4"/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</w:pPr>
      <w:r w:rsidRPr="00786454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Федеральный государственный образовательный стандарт дошкольного образования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I. Общие положения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1.1. Настоящий федеральный государственный образовательный стандарт дошкольного образования (далее - Стандарт) представляет собой совокупность обязательных требований к дошкольному образованию.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Образовательная деятельность по Программе осуществляется организациями, осуществляющими образовательную деятельность, индивидуальными предпринимателями (далее вместе - Организации).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Положения настоящего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1.2. Стандарт разработан на основе Конституции Российской Федерации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1</w:t>
      </w:r>
      <w:proofErr w:type="gram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и законодательства Российской Федерации и с учетом Конвенции ООН о правах ребенка</w:t>
      </w:r>
      <w:r w:rsidRPr="00786454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2</w:t>
      </w: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, в основе которых заложены следующие основные принципы: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1) поддержка разнообразия детства; сохранение уникальности и </w:t>
      </w:r>
      <w:proofErr w:type="spell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самоценности</w:t>
      </w:r>
      <w:proofErr w:type="spell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детства как важного этапа в общем развитии человека, </w:t>
      </w:r>
      <w:proofErr w:type="spell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самоценность</w:t>
      </w:r>
      <w:proofErr w:type="spell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3) уважение личности ребенка;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1.3. В Стандарте учитываются: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2) возможности освоения ребенком Программы на разных этапах ее реализации.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1.4. Основные принципы дошкольного образования: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4) поддержка инициативы детей в различных видах деятельности;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5) сотрудничество Организации с семьей;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6) приобщение детей к </w:t>
      </w:r>
      <w:proofErr w:type="spell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социокультурным</w:t>
      </w:r>
      <w:proofErr w:type="spell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нормам, традициям семьи, общества и государства;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9) учет этнокультурной ситуации развития детей.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1.5. Стандарт направлен на достижение следующих целей: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1) повышение социального статуса дошкольного образования;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2) обеспечение государством равенства возможностей для каждого ребенка в получении качественного дошкольного образования;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4) сохранение единства образовательного пространства Российской Федерации относительно уровня дошкольного образования.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1.6. Стандарт направлен на решение следующих задач: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 xml:space="preserve">5) объединения обучения и воспитания в целостный образовательный процесс на основе духовно-нравственных и </w:t>
      </w:r>
      <w:proofErr w:type="spell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социокультурных</w:t>
      </w:r>
      <w:proofErr w:type="spell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ценностей и принятых в обществе правил и норм поведения в интересах человека, семьи, общества;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8) формирования </w:t>
      </w:r>
      <w:proofErr w:type="spell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социокультурной</w:t>
      </w:r>
      <w:proofErr w:type="spell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1.7. Стандарт является основой 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для</w:t>
      </w:r>
      <w:proofErr w:type="gram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1) разработки Программы;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2) разработки вариативных примерных образовательных программ дошкольного образования (далее - примерные программы);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4) объективной оценки соответствия образовательной деятельности Организации требованиям Стандарта;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5)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6)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1.8. Стандарт включает в себя требования 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к</w:t>
      </w:r>
      <w:proofErr w:type="gram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структуре Программы и ее объему;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условиям реализации Программы;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результатам освоения Программы.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1.9. Программа реализуется на государственном языке Российской Федерации. Программа может предусматривать возможность реализации на родном языке из числа языков народов Российской Федерации. Реализация Программы на родном </w:t>
      </w: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II. Требования к структуре образовательной программы дошкольного образования и ее объему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2.1. Программа определяет содержание и организацию образовательной деятельности на уровне дошкольного образования.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должна быть направлена на решение задач, указанных в пункте 1.6 Стандарта.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2.2. Структурные подразделения в одной Организации (далее - Группы) могут реализовывать разные Программы.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2.3.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2.4. Программа направлена 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на</w:t>
      </w:r>
      <w:proofErr w:type="gram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со</w:t>
      </w:r>
      <w:proofErr w:type="gram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взрослыми и сверстниками и соответствующим возрасту видам деятельности;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2.5. Программа разрабатывается и утверждается Организацией самостоятельно в соответствии с настоящим Стандартом и с учетом 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Примерных</w:t>
      </w:r>
      <w:proofErr w:type="gram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программ</w:t>
      </w:r>
      <w:r w:rsidRPr="00786454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3</w:t>
      </w: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объемом решаемых задач образовательной деятельности, предельную наполняемость Групп. Организация 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продленного дня, Групп круглосуточного пребывания, Групп детей разного возраста от двух месяцев до восьми лет, в том числе разновозрастных Групп.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Программа может реализовываться в течение всего времени пребывания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4</w:t>
      </w:r>
      <w:proofErr w:type="gram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детей в Организации.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2.6. 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социально-коммуникативное развитие;</w:t>
      </w:r>
    </w:p>
    <w:p w:rsidR="00D86D95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 xml:space="preserve">познавательное развитие; 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речевое развитие;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художественно-эстетическое развитие;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физическое развитие.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со</w:t>
      </w:r>
      <w:proofErr w:type="gram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саморегуляции</w:t>
      </w:r>
      <w:proofErr w:type="spell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социокультурных</w:t>
      </w:r>
      <w:proofErr w:type="spell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общем</w:t>
      </w:r>
      <w:proofErr w:type="gram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доме людей, об особенностях ее природы, многообразии стран и народов мира.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</w:t>
      </w: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 xml:space="preserve">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саморегуляции</w:t>
      </w:r>
      <w:proofErr w:type="spell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в двигательной сфере;</w:t>
      </w:r>
      <w:proofErr w:type="gram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2.7.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 младенческом возрасте (2 месяца - 1 год) - непосредственное эмоциональное общение с взрослым, манипулирование с предметами и познавательно-исследовательские действия, восприятие музыки, детских песен и стихов, двигательная активность и тактильно-двигательные игры;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 раннем возрасте (1 год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  <w:proofErr w:type="gramEnd"/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для детей дошкольного возраста (3 года - 8 лет)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со</w:t>
      </w:r>
      <w:proofErr w:type="gram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  <w:proofErr w:type="gramEnd"/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2.8. Содержание Программы должно отражать следующие аспекты образовательной среды для ребенка дошкольного возраста: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1) предметно-пространственная развивающая образовательная среда;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2) характер взаимодействия 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со</w:t>
      </w:r>
      <w:proofErr w:type="gram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взрослыми;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3) характер взаимодействия с другими детьми;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4) система отношений ребенка к миру, к другим людям, к себе самому.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2.9.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 (пункт 2.5 Стандарта).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2.10. Объем обязательной части Программы рекомендуется не менее 60% от ее общего объема; части, формируемой участниками образовательных отношений, не более 40%.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2.11. 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2.11.1. Целевой раздел включает в себя пояснительную записку и планируемые результаты освоения программы.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Пояснительная записка должна раскрывать: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цели и задачи реализации Программы;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принципы и подходы к формированию Программы;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2.11.2. Содержательный раздел представляет общее содержание Программы, обеспечивающее полноценное развитие личности детей.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Содержательный раздел Программы должен включать: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а) 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используемых вариативных примерных основных образовательных программ дошкольного образования и методических пособий, обеспечивающих реализацию данного содержания;</w:t>
      </w:r>
      <w:proofErr w:type="gramEnd"/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б) 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в) описание образовательной деятельности по профессиональной коррекции нарушений развития детей в случае, если эта работа предусмотрена Программой.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 содержательном разделе Программы должны быть представлены: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а) особенности образовательной деятельности разных видов и культурных практик;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б) способы и направления поддержки детской инициативы;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в) особенности взаимодействия педагогического коллектива с семьями воспитанников;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г) иные характеристики содержания Программы, наиболее существенные с точки зрения авторов Программы.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Часть Программы, формируемая участниками образовательных отношений, 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Данная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 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на</w:t>
      </w:r>
      <w:proofErr w:type="gram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специфику национальных, </w:t>
      </w:r>
      <w:proofErr w:type="spell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социокультурных</w:t>
      </w:r>
      <w:proofErr w:type="spell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и иных условий, в которых осуществляется образовательная деятельность;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сложившиеся традиции Организации или Группы.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Содержание коррекционной работы и/или инклюзивного образования включается в Программу, если планируется ее освоение детьми с ограниченными возможностями здоровья.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Данный раздел должен содержать специальные условия для получения образования детьми с ограниченными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развития.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Коррекционная работа и/или инклюзивное образование должны быть направлены 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на</w:t>
      </w:r>
      <w:proofErr w:type="gram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1) обеспечение 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коррекции нарушений развития различных категорий детей</w:t>
      </w:r>
      <w:proofErr w:type="gram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с ограниченными возможностями здоровья, оказание им квалифицированной помощи в освоении Программы;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2) освоение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социальной адаптации.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Коррекционная работа и/или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В случае организации инклюзивного образования по основаниям, не связанным с ограниченными возможностями здоровья детей, выделение данного раздела не </w:t>
      </w: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является обязательным; в случае же его выделения содержание данного раздела определяется Организацией самостоятельно.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2.11.3. Организационный раздел должен содержать 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2.12. В случае если обязательная часть Программы соответствует примерной программе, она оформляется в виде ссылки на соответствующую примерную программу. Обязательная часть должна быть 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представлена</w:t>
      </w:r>
      <w:proofErr w:type="gram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развернуто в соответствии с пунктом 2.11 Стандарта, в случае если она не соответствует одной из примерных программ.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Часть Программы,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2.13. Дополнительным разделом Программы является текст ее краткой презентации. Краткая презентация Программы должна быть ориентирована на родителей (законных представителей) детей и доступна для ознакомления.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 краткой презентации Программы должны быть указаны: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1) 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2) используемые Примерные программы;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3) характеристика взаимодействия педагогического коллектива с семьями детей.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III. Требования к условиям реализации основной образовательной программы дошкольного образования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1) гарантирует охрану и укрепление физического и психического здоровья детей;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2) обеспечивает эмоциональное благополучие детей;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3) способствует профессиональному развитию педагогических работников;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4) создает условия для развивающего вариативного дошкольного образования;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5) обеспечивает открытость дошкольного образования;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6) создает условия для участия родителей (законных представителей) в образовательной деятельности.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3.2. Требования к психолого-педагогическим условиям реализации основной образовательной программы дошкольного образования.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3.2.1. Для успешной реализации Программы должны быть обеспечены следующие психолого-педагогические условия: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недопустимость</w:t>
      </w:r>
      <w:proofErr w:type="gram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как искусственного ускорения, так и искусственного замедления развития детей);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5) поддержка инициативы и самостоятельности детей в специфических для них видах деятельности;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6) возможность выбора детьми материалов, видов активности, участников совместной деятельности и общения;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7) защита детей от всех форм физического и психического насилия</w:t>
      </w:r>
      <w:r w:rsidRPr="00786454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5</w:t>
      </w: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3.2.2. 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</w:t>
      </w:r>
      <w:proofErr w:type="gram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посредством организации инклюзивного образования детей с ограниченными возможностями здоровья.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3.2.3. 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2) оптимизации работы с группой детей.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которую</w:t>
      </w:r>
      <w:proofErr w:type="gram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проводят квалифицированные специалисты (педагоги-психологи, психологи).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3.2.4. Наполняемость Группы определяется с учетом возраста детей, их состояния здоровья, специфики Программы.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3.2.5. 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1) обеспечение эмоционального благополучия 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через</w:t>
      </w:r>
      <w:proofErr w:type="gram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непосредственное общение с каждым ребенком;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уважительное отношение к каждому ребенку, к его чувствам и потребностям;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2) поддержку индивидуальности и инициативы детей 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через</w:t>
      </w:r>
      <w:proofErr w:type="gram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создание условий для свободного выбора детьми деятельности, участников совместной деятельности;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создание условий для принятия детьми решений, выражения своих чувств и мыслей;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proofErr w:type="spell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недирективную</w:t>
      </w:r>
      <w:proofErr w:type="spell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3) установление правил взаимодействия в разных ситуациях: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развитие коммуникативных способностей детей, позволяющих разрешать конфликтные ситуации со сверстниками;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развитие умения детей работать в группе сверстников;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со</w:t>
      </w:r>
      <w:proofErr w:type="gram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создание условий для овладения культурными средствами деятельности;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поддержку спонтанной игры детей, ее обогащение, обеспечение игрового времени и пространства;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оценку индивидуального развития детей;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3.2.6. В целях эффективной реализации Программы должны быть созданы условия 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для</w:t>
      </w:r>
      <w:proofErr w:type="gram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1)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3.2.7. Для коррекционной работы с детьми с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3.2.8. Организация должна создавать возможности: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1) 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2) для взрослых по поиску, использованию материалов, обеспечивающих реализацию Программы, в том числе в информационной среде;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3) для обсуждения с родителями (законными представителями) детей вопросов, связанных с реализацией Программы.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3.2.9. 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Максимально допустимый объем образовательной нагрузки должен соответствовать санитарно-эпидемиологическим правилам и нормативам </w:t>
      </w:r>
      <w:proofErr w:type="spell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СанПиН</w:t>
      </w:r>
      <w:proofErr w:type="spell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28564).</w:t>
      </w:r>
      <w:proofErr w:type="gramEnd"/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3.3.Требования к развивающей предметно-пространственной среде.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3.3.1. 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  <w:proofErr w:type="gramEnd"/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3.3.2.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3.3.3. Развивающая предметно-пространственная среда должна обеспечивать: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реализацию различных образовательных программ;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 случае организации инклюзивного образования - необходимые для него условия;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3.3.4.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1) Насыщенность среды должна соответствовать возрастным возможностям детей и содержанию Программы.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эмоциональное благополучие детей во взаимодействии с предметно-пространственным окружением;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возможность самовыражения детей.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2) </w:t>
      </w:r>
      <w:proofErr w:type="spell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Трансформируемость</w:t>
      </w:r>
      <w:proofErr w:type="spell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3) </w:t>
      </w:r>
      <w:proofErr w:type="spell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Полифункциональность</w:t>
      </w:r>
      <w:proofErr w:type="spell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материалов предполагает: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4) Вариативность среды предполагает: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5) Доступность среды предполагает: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исправность и сохранность материалов и оборудования.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3.3.5.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3.4. Требования к кадровым условиям реализации Программы.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3.4.1. Реализация Программы обеспечивается руководящими, педагогическими, учебно-вспомогательными, административно-хозяйственными работниками Организации. В реализации Программы могут также участвовать научные работники Организации. Иные работники Организации, в том числе осуществляющие финансовую и хозяйственную деятельности, охрану жизни и здоровья детей, обеспечивают реализацию Программы.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Квалификация педагогических и учебно-вспомогательных работников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раздел "Квалификационные характеристики должностей работников образования", утвержденном приказом Министерства здравоохранения и социального развития Российской Федерации от 26 августа 2010 г. N 761н (зарегистрирован Министерством юстиции Российской Федерации 6 октября 2010 г., регистрационный N 18638), с изменениями, внесенными приказом Министерства здравоохранения и</w:t>
      </w:r>
      <w:proofErr w:type="gram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социального развития Российской Федерации от 31 мая 2011 г. N 448н (зарегистрирован Министерством юстиции Российской Федерации 1 июля 2011 г., регистрационный N 21240).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Должностной состав и количество работников, необходимых для реализации и обеспечения реализации Программы, определяются ее целями и задачами, а также особенностями развития детей.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в Группе.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3.4.2. Педагогические работники, реализующие Программу, должны обладать основными компетенциями, необходимыми для создания условия развития детей, обозначенными в п. 3.2.5 настоящего Стандарта.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3.4.3. 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работников, имеющих соответствующую квалификацию для работы с данными ограничениями здоровья детей, в том числе ассистентов (помощников), оказывающих детям необходимую помощь.</w:t>
      </w:r>
      <w:proofErr w:type="gram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3.4.4. При организации инклюзивного образования: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работники, имеющие соответствующую квалификацию для работы с данными </w:t>
      </w: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ограничениями здоровья детей.</w:t>
      </w:r>
      <w:proofErr w:type="gram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Рекомендуется привлекать соответствующих педагогических работников для каждой Группы, в которой организовано инклюзивное образование;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при включении в Группу иных категорий детей, имеющих специальные образовательные потребности, в том числе находящихся в трудной жизненной ситуации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6</w:t>
      </w:r>
      <w:proofErr w:type="gram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, могут быть привлечены дополнительные педагогические работники, имеющие соответствующую квалификацию.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3.5. Требования к материально-техническим условиям реализации основной образовательной программы дошкольного образования.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3.5.1. Требования к материально-техническим условиям реализации Программы включают: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1) требования, определяемые в соответствии с санитарно-эпидемиологическими правилами и нормативами;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2) требования, определяемые в соответствии с правилами пожарной безопасности;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3) требования к средствам обучения и воспитания в соответствии с возрастом и индивидуальными особенностями развития детей;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4) оснащенность помещений развивающей предметно-пространственной средой;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5) требования к материально-техническому обеспечению программы (учебно-методический комплект, оборудование, оснащение (предметы).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3.6. Требования к финансовым условиям реализации основной образовательной программы дошкольного образования.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3.6.1. 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</w:t>
      </w:r>
      <w:proofErr w:type="gramEnd"/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3.6.2. Финансовые условия реализации Программы должны: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1) обеспечивать возможность выполнения требований Стандарта к условиям реализации и структуре Программы;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2) 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детей;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3) отражать структуру и объем расходов, необходимых для реализации Программы, а также механизм их формирования.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3.6.3.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субъектов Российской Федерации нормативов обеспечения </w:t>
      </w: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государственных гарантий реализации прав</w:t>
      </w:r>
      <w:proofErr w:type="gram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на получение общедоступного и бесплатного дошкольного образования. 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Указанные нормативы определяются в соответствии со Стандартом, с учетом типа Организации, специальных условий получения образования детьми с ограниченными возможностями здоровья (специальные условия образования -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</w:t>
      </w:r>
      <w:proofErr w:type="spell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сурдоперевод</w:t>
      </w:r>
      <w:proofErr w:type="spell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при реализации образовательных программ, адаптация образовательных учреждений и прилегающих</w:t>
      </w:r>
      <w:proofErr w:type="gram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</w:t>
      </w:r>
      <w:proofErr w:type="spell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безбарьерную</w:t>
      </w:r>
      <w:proofErr w:type="spell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среду жизнедеятельности, без которых освоение образовательных программ лицами с ограниченными возможностями здоровья затруднено), обеспечения дополнительного профессионального образования педагогических работников, обеспечения безопасных условий обучения и воспитания, охраны здоровья детей, направленности Программы, категории детей</w:t>
      </w:r>
      <w:proofErr w:type="gram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, форм обучения и иных особенностей образовательной деятельности, и должен быть достаточным и необходимым для осуществления Организацией: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расходов на оплату труда работников, реализующих Программу;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расходов на средства обучения и воспитания, соответствующие материалы, в том числе приобретение учебных изданий в бумажном и электронном виде, дидактических материалов, аудио- и видеоматериалов, в том числе материалов, оборудования, спецодежды, игр и игрушек,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среды, в том числе специальных для детей с ограниченными возможностями здоровья.</w:t>
      </w:r>
      <w:proofErr w:type="gram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</w:t>
      </w:r>
      <w:proofErr w:type="gram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сопровождение деятельности 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информационно-телекоммуникационной сети Интернет;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расходов, связанных с дополнительным профессиональным образованием руководящих и педагогических работников по профилю их деятельности;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иных расходов, связанных с реализацией и обеспечением реализации Программы.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IV. Требования к результатам освоения основной образовательной программы дошкольного образования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4.1. 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Специфика дошкольного </w:t>
      </w: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proofErr w:type="gramEnd"/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4.2. 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Организации, реализующей Программу.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4.3.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7</w:t>
      </w:r>
      <w:proofErr w:type="gram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. Освоение Программы не сопровождается проведением промежуточных аттестаций и итоговой аттестации воспитанников</w:t>
      </w:r>
      <w:r w:rsidRPr="00786454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8</w:t>
      </w: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4.4. Настоящие требования являются ориентирами 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для</w:t>
      </w:r>
      <w:proofErr w:type="gram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 Российской Федерации;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б) решения задач: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формирования Программы;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анализа профессиональной деятельности;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взаимодействия с семьями;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в) изучения характеристик образования детей в возрасте от 2 месяцев до 8 лет;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г)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4.5. Целевые ориентиры не могут служить непосредственным основанием при решении управленческих задач, включая: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аттестацию педагогических кадров;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оценку качества образования;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распределение стимулирующего 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фонда оплаты труда работников Организации</w:t>
      </w:r>
      <w:proofErr w:type="gram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4.6.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Целевые ориентиры образования в младенческом и раннем возрасте: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стремится к общению 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со</w:t>
      </w:r>
      <w:proofErr w:type="gram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проявляет интерес к сверстникам; наблюдает за их действиями и подражает им;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Целевые ориентиры на этапе завершения дошкольного образования: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со</w:t>
      </w:r>
      <w:proofErr w:type="gramEnd"/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взрослыми и сверстниками, может соблюдать правила безопасного поведения и личной гигиены;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4.7.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- как создающие предпосылки для их реализации.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1</w:t>
      </w:r>
      <w:r w:rsidRPr="00786454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 xml:space="preserve"> Российская газета, 25 декабря 1993 г.; Собрание законодательства Российской Федерации, 2009, N 1, ст. 1, ст. 2.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2</w:t>
      </w:r>
      <w:r w:rsidRPr="00786454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 xml:space="preserve"> Сборник международных договоров СССР, 1993, выпуск XLVI.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3</w:t>
      </w:r>
      <w:r w:rsidRPr="00786454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 xml:space="preserve"> Часть 6 статьи 12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4</w:t>
      </w:r>
      <w:proofErr w:type="gramStart"/>
      <w:r w:rsidRPr="00786454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 xml:space="preserve"> П</w:t>
      </w:r>
      <w:proofErr w:type="gramEnd"/>
      <w:r w:rsidRPr="00786454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ри круглосуточном пребывании детей в Группе реализация программы осуществляется не более 14 часов с учетом режима дня и возрастных категорий детей.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5</w:t>
      </w:r>
      <w:r w:rsidRPr="00786454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 xml:space="preserve"> Пункт 9 части 1 статьи 34 Федерального закона от 29 декабря 2012 г. N273-Ф3 "Об образовании в Российской Федерации" (Собрание законодательства Российской Федерации, 2012, N 53, ст. 7598; 2013, N 19, ст. 2326).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proofErr w:type="gramStart"/>
      <w:r w:rsidRPr="00786454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6</w:t>
      </w:r>
      <w:r w:rsidRPr="00786454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 xml:space="preserve"> Статья 1 Федерального закона от 24 июля 1998 г. N 124-ФЗ "Об основных гарантиях прав ребенка в Российской Федерации" (Собрание законодательства Российской Федерации, 1998, N 31, ст. 3802; 2004, N 35, ст. 3607; N 52, ст. 5274; 2007, N 27, ст. 3213, 3215; 2009, N18, ст. 2151; N51, ст. 6163;</w:t>
      </w:r>
      <w:proofErr w:type="gramEnd"/>
      <w:r w:rsidRPr="00786454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 xml:space="preserve"> </w:t>
      </w:r>
      <w:proofErr w:type="gramStart"/>
      <w:r w:rsidRPr="00786454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2013, N 14, ст. 1666; N 27, ст. 3477).</w:t>
      </w:r>
      <w:proofErr w:type="gramEnd"/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786454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7</w:t>
      </w:r>
      <w:proofErr w:type="gramStart"/>
      <w:r w:rsidRPr="00786454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 xml:space="preserve"> С</w:t>
      </w:r>
      <w:proofErr w:type="gramEnd"/>
      <w:r w:rsidRPr="00786454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 xml:space="preserve"> учетом положений части 2 статьи 11 Федерального закона от 29 декабря 2012 г. N 273-ФЗ "Об образовании в Российской Федерации" (Собрание </w:t>
      </w:r>
      <w:r w:rsidRPr="00786454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lastRenderedPageBreak/>
        <w:t>законодательства Российской Федерации, 2012, N 53, ст. 7598; 2013, N 19, ст. 2326).</w:t>
      </w:r>
    </w:p>
    <w:p w:rsidR="00786454" w:rsidRPr="00786454" w:rsidRDefault="00786454" w:rsidP="00786454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proofErr w:type="gramStart"/>
      <w:r w:rsidRPr="00786454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8</w:t>
      </w:r>
      <w:r w:rsidRPr="00786454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 xml:space="preserve"> Часть 2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</w:t>
      </w:r>
      <w:proofErr w:type="gramEnd"/>
    </w:p>
    <w:p w:rsidR="002A7245" w:rsidRDefault="002A7245"/>
    <w:sectPr w:rsidR="002A7245" w:rsidSect="002A7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454"/>
    <w:rsid w:val="002A7245"/>
    <w:rsid w:val="00786454"/>
    <w:rsid w:val="00813D4D"/>
    <w:rsid w:val="00D86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6454"/>
    <w:rPr>
      <w:color w:val="344A64"/>
      <w:u w:val="single"/>
      <w:bdr w:val="none" w:sz="0" w:space="0" w:color="auto" w:frame="1"/>
    </w:rPr>
  </w:style>
  <w:style w:type="character" w:customStyle="1" w:styleId="tik-text1">
    <w:name w:val="tik-text1"/>
    <w:basedOn w:val="a0"/>
    <w:rsid w:val="00786454"/>
    <w:rPr>
      <w:color w:val="B5B5B5"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786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4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4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8423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9451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61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4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79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09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48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77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otted" w:sz="6" w:space="4" w:color="555555"/>
                                        <w:left w:val="dotted" w:sz="6" w:space="4" w:color="555555"/>
                                        <w:bottom w:val="dotted" w:sz="6" w:space="4" w:color="555555"/>
                                        <w:right w:val="dotted" w:sz="6" w:space="4" w:color="555555"/>
                                      </w:divBdr>
                                      <w:divsChild>
                                        <w:div w:id="14975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295394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67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0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10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8116</Words>
  <Characters>46265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Lastochka</Company>
  <LinksUpToDate>false</LinksUpToDate>
  <CharactersWithSpaces>54273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Local1</dc:creator>
  <cp:keywords/>
  <dc:description/>
  <cp:lastModifiedBy>Local1</cp:lastModifiedBy>
  <cp:revision>3</cp:revision>
  <dcterms:created xsi:type="dcterms:W3CDTF">2003-01-05T04:59:00Z</dcterms:created>
  <dcterms:modified xsi:type="dcterms:W3CDTF">2014-03-19T09:53:00Z</dcterms:modified>
</cp:coreProperties>
</file>