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49" w:type="pct"/>
        <w:tblCellSpacing w:w="0" w:type="dxa"/>
        <w:tblInd w:w="-1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23"/>
        <w:gridCol w:w="20"/>
      </w:tblGrid>
      <w:tr w:rsidR="00ED4C40" w:rsidRPr="00D1323C" w:rsidTr="0051646A">
        <w:trPr>
          <w:tblCellSpacing w:w="0" w:type="dxa"/>
        </w:trPr>
        <w:tc>
          <w:tcPr>
            <w:tcW w:w="4990" w:type="pct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ED4C40" w:rsidRPr="007F4581" w:rsidRDefault="00ED4C40" w:rsidP="0051646A">
            <w:pPr>
              <w:spacing w:before="100" w:beforeAutospacing="1" w:after="100" w:afterAutospacing="1" w:line="240" w:lineRule="auto"/>
              <w:ind w:left="-300" w:right="-568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2A4D8"/>
                <w:kern w:val="36"/>
                <w:sz w:val="28"/>
                <w:szCs w:val="28"/>
                <w:lang w:eastAsia="ru-RU"/>
              </w:rPr>
            </w:pPr>
            <w:r w:rsidRPr="007F4581">
              <w:rPr>
                <w:rFonts w:ascii="Times New Roman" w:eastAsia="Times New Roman" w:hAnsi="Times New Roman" w:cs="Times New Roman"/>
                <w:b/>
                <w:color w:val="12A4D8"/>
                <w:kern w:val="36"/>
                <w:sz w:val="28"/>
                <w:szCs w:val="28"/>
                <w:lang w:eastAsia="ru-RU"/>
              </w:rPr>
              <w:t>Обращение к родителям с разъяснением ПДД</w:t>
            </w:r>
          </w:p>
          <w:p w:rsidR="00ED4C40" w:rsidRPr="007F4581" w:rsidRDefault="00ED4C40" w:rsidP="0051646A">
            <w:pPr>
              <w:spacing w:before="100" w:beforeAutospacing="1" w:after="100" w:afterAutospacing="1" w:line="240" w:lineRule="auto"/>
              <w:ind w:left="-300" w:right="-56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F45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93636"/>
                <w:sz w:val="28"/>
                <w:szCs w:val="28"/>
                <w:u w:val="single"/>
                <w:lang w:eastAsia="ru-RU"/>
              </w:rPr>
              <w:t>УВАЖАЕМЫЕ РОДИТЕЛИ!!!</w:t>
            </w:r>
          </w:p>
          <w:p w:rsidR="00ED4C40" w:rsidRPr="00D1323C" w:rsidRDefault="00ED4C40" w:rsidP="0051646A">
            <w:pPr>
              <w:spacing w:after="0" w:line="240" w:lineRule="auto"/>
              <w:ind w:left="-301" w:right="-567"/>
              <w:contextualSpacing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323C">
              <w:rPr>
                <w:rFonts w:ascii="Times New Roman" w:eastAsia="Times New Roman" w:hAnsi="Times New Roman" w:cs="Times New Roman"/>
                <w:color w:val="393636"/>
                <w:sz w:val="28"/>
                <w:szCs w:val="28"/>
                <w:lang w:eastAsia="ru-RU"/>
              </w:rPr>
              <w:t>Несовершеннолетние обязаны знать не только свои права и обязанности как участников дорожного движения, но и к каким последствиям может привести их нарушение.</w:t>
            </w:r>
          </w:p>
          <w:p w:rsidR="00ED4C40" w:rsidRPr="00D1323C" w:rsidRDefault="00ED4C40" w:rsidP="0051646A">
            <w:pPr>
              <w:spacing w:after="0" w:line="240" w:lineRule="auto"/>
              <w:ind w:left="-301" w:right="-567"/>
              <w:contextualSpacing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323C">
              <w:rPr>
                <w:rFonts w:ascii="Times New Roman" w:eastAsia="Times New Roman" w:hAnsi="Times New Roman" w:cs="Times New Roman"/>
                <w:color w:val="393636"/>
                <w:sz w:val="28"/>
                <w:szCs w:val="28"/>
                <w:lang w:eastAsia="ru-RU"/>
              </w:rPr>
              <w:t>Кодекс об административной ответственности 16 лет определяет как возраст, по достижении которого наступает ответственность за совершение административного правонарушения, в том числе - и в сфере безопасности дорожного движения.</w:t>
            </w:r>
          </w:p>
          <w:p w:rsidR="00ED4C40" w:rsidRPr="00D1323C" w:rsidRDefault="00ED4C40" w:rsidP="0051646A">
            <w:pPr>
              <w:spacing w:after="0" w:line="240" w:lineRule="auto"/>
              <w:ind w:left="-301" w:right="-567"/>
              <w:contextualSpacing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323C">
              <w:rPr>
                <w:rFonts w:ascii="Times New Roman" w:eastAsia="Times New Roman" w:hAnsi="Times New Roman" w:cs="Times New Roman"/>
                <w:color w:val="393636"/>
                <w:sz w:val="28"/>
                <w:szCs w:val="28"/>
                <w:lang w:eastAsia="ru-RU"/>
              </w:rPr>
              <w:t>Нарушение водителем ПДД, результатом которого стал причиненный здоровью человека тяжкий вред или смерть либо крупный материальный ущерб, квалифицируется уже как уголовное преступление. Необходимо подчеркнуть, что и уголовной ответственности подлежит лицо, достигшее к моменту совершения преступления 16 лет.</w:t>
            </w:r>
          </w:p>
          <w:p w:rsidR="00ED4C40" w:rsidRPr="00D1323C" w:rsidRDefault="00ED4C40" w:rsidP="00ED4C40">
            <w:pPr>
              <w:spacing w:after="0" w:line="240" w:lineRule="auto"/>
              <w:ind w:left="-301" w:right="-567"/>
              <w:contextualSpacing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323C">
              <w:rPr>
                <w:rFonts w:ascii="Times New Roman" w:eastAsia="Times New Roman" w:hAnsi="Times New Roman" w:cs="Times New Roman"/>
                <w:color w:val="393636"/>
                <w:sz w:val="28"/>
                <w:szCs w:val="28"/>
                <w:lang w:eastAsia="ru-RU"/>
              </w:rPr>
              <w:t>Но за отдельные виды преступлений (угон ТС, если в результате ДТП наступает смерть участника дорожного движения по вине несовершеннолетнего водителя) ответственность, предусмотренная уголовным законодательством, наступает с 14 лет.</w:t>
            </w:r>
            <w:r w:rsidRPr="00D1323C">
              <w:rPr>
                <w:rFonts w:ascii="Times New Roman" w:eastAsia="Times New Roman" w:hAnsi="Times New Roman" w:cs="Times New Roman"/>
                <w:color w:val="393636"/>
                <w:sz w:val="28"/>
                <w:szCs w:val="28"/>
                <w:lang w:eastAsia="ru-RU"/>
              </w:rPr>
              <w:br/>
            </w:r>
            <w:r w:rsidRPr="00D1323C">
              <w:rPr>
                <w:rFonts w:ascii="Times New Roman" w:eastAsia="Times New Roman" w:hAnsi="Times New Roman" w:cs="Times New Roman"/>
                <w:color w:val="393636"/>
                <w:sz w:val="28"/>
                <w:szCs w:val="28"/>
                <w:lang w:eastAsia="ru-RU"/>
              </w:rPr>
              <w:br/>
            </w:r>
            <w:proofErr w:type="gramStart"/>
            <w:r w:rsidRPr="00D13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93636"/>
                <w:sz w:val="28"/>
                <w:szCs w:val="28"/>
                <w:u w:val="single"/>
                <w:lang w:eastAsia="ru-RU"/>
              </w:rPr>
              <w:t>Ответственность для привлечения взрослых </w:t>
            </w:r>
            <w:r w:rsidRPr="00D1323C">
              <w:rPr>
                <w:rFonts w:ascii="Times New Roman" w:eastAsia="Times New Roman" w:hAnsi="Times New Roman" w:cs="Times New Roman"/>
                <w:color w:val="393636"/>
                <w:sz w:val="28"/>
                <w:szCs w:val="28"/>
                <w:lang w:eastAsia="ru-RU"/>
              </w:rPr>
              <w:t>предусмотрена в статье 63 Семейного кодекса РФ ("Права и обязанности родителей по воспитанию и образованию детей":</w:t>
            </w:r>
            <w:proofErr w:type="gramEnd"/>
            <w:r w:rsidRPr="00D1323C">
              <w:rPr>
                <w:rFonts w:ascii="Times New Roman" w:eastAsia="Times New Roman" w:hAnsi="Times New Roman" w:cs="Times New Roman"/>
                <w:color w:val="393636"/>
                <w:sz w:val="28"/>
                <w:szCs w:val="28"/>
                <w:lang w:eastAsia="ru-RU"/>
              </w:rPr>
              <w:t xml:space="preserve"> Родители имеют право и обязаны воспитывать своих детей. Родители несут ответственность за воспитание и развитие своих детей. </w:t>
            </w:r>
            <w:proofErr w:type="gramStart"/>
            <w:r w:rsidRPr="00D1323C">
              <w:rPr>
                <w:rFonts w:ascii="Times New Roman" w:eastAsia="Times New Roman" w:hAnsi="Times New Roman" w:cs="Times New Roman"/>
                <w:color w:val="393636"/>
                <w:sz w:val="28"/>
                <w:szCs w:val="28"/>
                <w:lang w:eastAsia="ru-RU"/>
              </w:rPr>
              <w:t xml:space="preserve">Они обязаны заботиться о здоровье, физическом, психическом, духовном и нравственном развитии своих детей...), а также статья 5.35 </w:t>
            </w:r>
            <w:proofErr w:type="spellStart"/>
            <w:r w:rsidRPr="00D1323C">
              <w:rPr>
                <w:rFonts w:ascii="Times New Roman" w:eastAsia="Times New Roman" w:hAnsi="Times New Roman" w:cs="Times New Roman"/>
                <w:color w:val="393636"/>
                <w:sz w:val="28"/>
                <w:szCs w:val="28"/>
                <w:lang w:eastAsia="ru-RU"/>
              </w:rPr>
              <w:t>КоАП</w:t>
            </w:r>
            <w:proofErr w:type="spellEnd"/>
            <w:r w:rsidRPr="00D1323C">
              <w:rPr>
                <w:rFonts w:ascii="Times New Roman" w:eastAsia="Times New Roman" w:hAnsi="Times New Roman" w:cs="Times New Roman"/>
                <w:color w:val="393636"/>
                <w:sz w:val="28"/>
                <w:szCs w:val="28"/>
                <w:lang w:eastAsia="ru-RU"/>
              </w:rPr>
              <w:t xml:space="preserve">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 влечет предупреждение или наложение административного штрафа в размере от ста до пятисот рублей).</w:t>
            </w:r>
            <w:proofErr w:type="gramEnd"/>
            <w:r w:rsidRPr="00D1323C">
              <w:rPr>
                <w:rFonts w:ascii="Times New Roman" w:eastAsia="Times New Roman" w:hAnsi="Times New Roman" w:cs="Times New Roman"/>
                <w:color w:val="393636"/>
                <w:sz w:val="28"/>
                <w:szCs w:val="28"/>
                <w:lang w:eastAsia="ru-RU"/>
              </w:rPr>
              <w:br/>
            </w:r>
            <w:r w:rsidRPr="00D1323C">
              <w:rPr>
                <w:rFonts w:ascii="Times New Roman" w:eastAsia="Times New Roman" w:hAnsi="Times New Roman" w:cs="Times New Roman"/>
                <w:color w:val="393636"/>
                <w:sz w:val="28"/>
                <w:szCs w:val="28"/>
                <w:lang w:eastAsia="ru-RU"/>
              </w:rPr>
              <w:br/>
              <w:t>Несмотря на то, что наказание, которое грозит родителям, небольшое — предупреждение или штраф от 100 до 500 рублей, — мы уверены, что в подавляющем большинстве случаев этого будет вполне достаточно, чтобы взрослый стал ответственно относиться к ПДД и безопасности ребенка.</w:t>
            </w:r>
            <w:r w:rsidRPr="00D1323C">
              <w:rPr>
                <w:rFonts w:ascii="Times New Roman" w:eastAsia="Times New Roman" w:hAnsi="Times New Roman" w:cs="Times New Roman"/>
                <w:color w:val="393636"/>
                <w:sz w:val="28"/>
                <w:szCs w:val="28"/>
                <w:lang w:eastAsia="ru-RU"/>
              </w:rPr>
              <w:br/>
            </w:r>
            <w:r w:rsidRPr="00D1323C">
              <w:rPr>
                <w:rFonts w:ascii="Times New Roman" w:eastAsia="Times New Roman" w:hAnsi="Times New Roman" w:cs="Times New Roman"/>
                <w:color w:val="393636"/>
                <w:sz w:val="28"/>
                <w:szCs w:val="28"/>
                <w:lang w:eastAsia="ru-RU"/>
              </w:rPr>
              <w:br/>
            </w:r>
            <w:r w:rsidRPr="00D13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93636"/>
                <w:sz w:val="28"/>
                <w:szCs w:val="28"/>
                <w:u w:val="single"/>
                <w:lang w:eastAsia="ru-RU"/>
              </w:rPr>
              <w:t>Помните!</w:t>
            </w:r>
            <w:r w:rsidRPr="00D13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93636"/>
                <w:sz w:val="28"/>
                <w:szCs w:val="28"/>
                <w:u w:val="single"/>
                <w:lang w:eastAsia="ru-RU"/>
              </w:rPr>
              <w:br/>
              <w:t>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родителей.</w:t>
            </w:r>
            <w:r w:rsidRPr="00D13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93636"/>
                <w:sz w:val="28"/>
                <w:szCs w:val="28"/>
                <w:u w:val="single"/>
                <w:lang w:eastAsia="ru-RU"/>
              </w:rPr>
              <w:br/>
              <w:t>Берегите ребёнка!</w:t>
            </w:r>
            <w:r w:rsidRPr="00D13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93636"/>
                <w:sz w:val="28"/>
                <w:szCs w:val="28"/>
                <w:u w:val="single"/>
                <w:lang w:eastAsia="ru-RU"/>
              </w:rPr>
              <w:br/>
            </w:r>
            <w:r w:rsidRPr="00D13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93636"/>
                <w:sz w:val="28"/>
                <w:szCs w:val="28"/>
                <w:u w:val="single"/>
                <w:lang w:eastAsia="ru-RU"/>
              </w:rPr>
              <w:br/>
              <w:t>Оградите его от несчастных случаев на дороге!</w:t>
            </w:r>
          </w:p>
        </w:tc>
        <w:tc>
          <w:tcPr>
            <w:tcW w:w="10" w:type="pct"/>
            <w:shd w:val="clear" w:color="auto" w:fill="FFFFFF"/>
            <w:hideMark/>
          </w:tcPr>
          <w:p w:rsidR="00ED4C40" w:rsidRPr="00D1323C" w:rsidRDefault="00ED4C40" w:rsidP="0051646A">
            <w:pPr>
              <w:spacing w:after="0" w:line="240" w:lineRule="auto"/>
              <w:ind w:left="-51" w:firstLine="51"/>
              <w:rPr>
                <w:rFonts w:ascii="Verdana" w:eastAsia="Times New Roman" w:hAnsi="Verdana" w:cs="Times New Roman"/>
                <w:vanish/>
                <w:sz w:val="16"/>
                <w:szCs w:val="16"/>
                <w:lang w:eastAsia="ru-RU"/>
              </w:rPr>
            </w:pPr>
          </w:p>
          <w:p w:rsidR="00ED4C40" w:rsidRPr="00D1323C" w:rsidRDefault="00ED4C40" w:rsidP="0051646A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6"/>
                <w:szCs w:val="16"/>
                <w:lang w:eastAsia="ru-RU"/>
              </w:rPr>
            </w:pPr>
          </w:p>
          <w:p w:rsidR="00ED4C40" w:rsidRPr="00D1323C" w:rsidRDefault="00ED4C40" w:rsidP="0051646A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6"/>
                <w:szCs w:val="16"/>
                <w:lang w:eastAsia="ru-RU"/>
              </w:rPr>
            </w:pPr>
          </w:p>
          <w:p w:rsidR="00ED4C40" w:rsidRPr="00D1323C" w:rsidRDefault="00ED4C40" w:rsidP="0051646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ED4C40" w:rsidRDefault="00ED4C40" w:rsidP="00ED4C40">
      <w:bookmarkStart w:id="0" w:name="_GoBack"/>
      <w:bookmarkEnd w:id="0"/>
    </w:p>
    <w:p w:rsidR="00D361B7" w:rsidRDefault="00D361B7"/>
    <w:sectPr w:rsidR="00D361B7" w:rsidSect="007F45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C40"/>
    <w:rsid w:val="007E6B3B"/>
    <w:rsid w:val="00936C85"/>
    <w:rsid w:val="00B070EC"/>
    <w:rsid w:val="00D361B7"/>
    <w:rsid w:val="00DD3909"/>
    <w:rsid w:val="00ED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40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1925</Characters>
  <Application>Microsoft Office Word</Application>
  <DocSecurity>0</DocSecurity>
  <Lines>16</Lines>
  <Paragraphs>4</Paragraphs>
  <ScaleCrop>false</ScaleCrop>
  <Company>Grizli777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</cp:revision>
  <dcterms:created xsi:type="dcterms:W3CDTF">2017-12-04T06:29:00Z</dcterms:created>
  <dcterms:modified xsi:type="dcterms:W3CDTF">2017-12-04T06:29:00Z</dcterms:modified>
</cp:coreProperties>
</file>