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03492" w14:textId="77777777" w:rsidR="00891B9E" w:rsidRPr="00040630" w:rsidRDefault="00891B9E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Использование проектной деятельности в развитии познавательной самостоятельности детей дошкольного возраста</w:t>
      </w:r>
    </w:p>
    <w:p w14:paraId="7F9D9AC1" w14:textId="77777777" w:rsidR="001C61A0" w:rsidRPr="00040630" w:rsidRDefault="00BE2672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мире, который с каждым днём становится всё более зависимым от информационных технологий. Знания устаревают настолько быстро, что порой нет смысла зазубривать те или иные параграфы учебника. Гораздо важнее научить ребёнка самостоятельно искать и находить новое, пусть даже новое только для него, знание, которое наполняется особым личностным смыслом. Знания тогда перестают быть пустым, когда человек вырабатывает к ним своё, эмоционально-ценностное отношение, когда они являются результатом длительной внутренней работы, самостоятельного поиска.</w:t>
      </w:r>
    </w:p>
    <w:p w14:paraId="5C46D686" w14:textId="77777777" w:rsidR="004468E3" w:rsidRPr="00040630" w:rsidRDefault="004468E3" w:rsidP="009F7A5F">
      <w:pPr>
        <w:spacing w:after="0"/>
        <w:ind w:right="-99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30">
        <w:rPr>
          <w:rFonts w:ascii="Times New Roman" w:eastAsia="Calibri" w:hAnsi="Times New Roman" w:cs="Times New Roman"/>
          <w:sz w:val="28"/>
          <w:szCs w:val="28"/>
        </w:rPr>
        <w:t>Современный детский сад уделяет все больше внимания познавательному развитию своих воспитанников. На смену традиционному знание</w:t>
      </w:r>
      <w:r w:rsidR="004B443E" w:rsidRPr="00040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630">
        <w:rPr>
          <w:rFonts w:ascii="Times New Roman" w:eastAsia="Calibri" w:hAnsi="Times New Roman" w:cs="Times New Roman"/>
          <w:sz w:val="28"/>
          <w:szCs w:val="28"/>
        </w:rPr>
        <w:t>-</w:t>
      </w:r>
      <w:r w:rsidR="004B443E" w:rsidRPr="00040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0630">
        <w:rPr>
          <w:rFonts w:ascii="Times New Roman" w:eastAsia="Calibri" w:hAnsi="Times New Roman" w:cs="Times New Roman"/>
          <w:sz w:val="28"/>
          <w:szCs w:val="28"/>
        </w:rPr>
        <w:t>центричному</w:t>
      </w:r>
      <w:proofErr w:type="spellEnd"/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образованию, приходят новые подходы, направленные на развитие субъективности, самостоятельности, творческих способностей, формирование у дошкольников интереса и потребности к активной </w:t>
      </w:r>
      <w:r w:rsidR="00C61D94" w:rsidRPr="00040630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познавательной деятельности. 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функции педагога. Он не информатор, а организатор интеллектуального поиска, эмоционального переживания и практического действия. 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Осуществлению этих задач в полной мере способствует проектная деятельность детей как одна из современных технологий организации психолого-педагогической работы в ДОУ. </w:t>
      </w:r>
    </w:p>
    <w:p w14:paraId="24A0A8A0" w14:textId="77777777" w:rsidR="001C61A0" w:rsidRPr="00040630" w:rsidRDefault="00BE2672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отражает основные идеи современной, личностно-ориентированной педагогики, идеи сотрудничества, партнёрских отношений между педагогом и воспитанником. </w:t>
      </w:r>
    </w:p>
    <w:p w14:paraId="4271C2B7" w14:textId="77777777" w:rsidR="005B396E" w:rsidRPr="00040630" w:rsidRDefault="005B396E" w:rsidP="009F7A5F">
      <w:pPr>
        <w:spacing w:after="0"/>
        <w:ind w:firstLine="99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 проектов всегда ориентирован на самостоятельную деятельность дошкольников индивидуальную, парную, групповую, которую дети выполняют в течение определенного отрезка времени. </w:t>
      </w:r>
    </w:p>
    <w:p w14:paraId="2147AFFD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нужны проекты?</w:t>
      </w:r>
    </w:p>
    <w:p w14:paraId="563737A7" w14:textId="77777777" w:rsidR="00040630" w:rsidRPr="00040630" w:rsidRDefault="0007505D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0630"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активизировать самостоятельную познавательную деятельность детей;</w:t>
      </w:r>
    </w:p>
    <w:p w14:paraId="1F5EEB18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помогают осваивать детьми окружающую действительность, всесторонне изучать ее;</w:t>
      </w:r>
    </w:p>
    <w:p w14:paraId="176DC100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-способствуют развитию творческих способностей детей;</w:t>
      </w:r>
    </w:p>
    <w:p w14:paraId="6891E933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способствуют умению наблюдать;</w:t>
      </w:r>
    </w:p>
    <w:p w14:paraId="40AC3F51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способствуют умению слушать;</w:t>
      </w:r>
    </w:p>
    <w:p w14:paraId="2B05CE95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-способствуют развитию навыков обобщать и анализировать;</w:t>
      </w:r>
    </w:p>
    <w:p w14:paraId="18D300E6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способствуют развитию мышления;</w:t>
      </w:r>
    </w:p>
    <w:p w14:paraId="71D63811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помогают увидеть проблему с разных сторон, комплексно;</w:t>
      </w:r>
    </w:p>
    <w:p w14:paraId="4231CD13" w14:textId="77777777" w:rsidR="00040630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развивают воображение; </w:t>
      </w:r>
    </w:p>
    <w:p w14:paraId="0B953722" w14:textId="77777777" w:rsidR="005B396E" w:rsidRPr="00040630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развивают внимание, память, речь.</w:t>
      </w:r>
    </w:p>
    <w:p w14:paraId="7670D609" w14:textId="77777777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проектов обеспечивает возможность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D00A6F" w14:textId="77777777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только передавать воспитанникам сумму знаний, но и развивать способность приобретать их самостоятельно разными путями. Уметь пользоваться ими для решения новых познавательных и практических задач; помогает систематизировать знания, выйти на уровень обобщений, развивает творческий потенциал</w:t>
      </w:r>
    </w:p>
    <w:p w14:paraId="052D2536" w14:textId="77777777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в разнообразных группах, выполняя разные социальные роли (лидера, исполнителя, посредника и т. д.)</w:t>
      </w:r>
      <w:proofErr w:type="gramStart"/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Каждый</w:t>
      </w:r>
      <w:proofErr w:type="gramEnd"/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посильный вклад в общее дело, выступает одновременно и организатором и экспертом деятельности.</w:t>
      </w:r>
    </w:p>
    <w:p w14:paraId="2FF936C6" w14:textId="77777777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овладевать исследовательскими методами: собирать необходимую информацию, факты, уметь их анализировать с разных точек зрения, выдвигать гипотезу, делать выводы и заключения;</w:t>
      </w:r>
    </w:p>
    <w:p w14:paraId="06B71F94" w14:textId="77777777" w:rsidR="00895180" w:rsidRPr="00040630" w:rsidRDefault="0089518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детском коллективе заметно повышается статус детей, склонных к творчеству, фантазированию, «романтиков», мечтателей. </w:t>
      </w:r>
    </w:p>
    <w:p w14:paraId="3A43157B" w14:textId="77777777" w:rsidR="00895180" w:rsidRPr="00040630" w:rsidRDefault="0089518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сформировать познавательную самостоятельность у детей, которые боятся высказывать свое мнение;</w:t>
      </w:r>
    </w:p>
    <w:p w14:paraId="3A9BE9AC" w14:textId="77777777" w:rsidR="00895180" w:rsidRPr="00040630" w:rsidRDefault="0089518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максимально вовлечь родителей в продуктивную деятельность детей и лучше узнать внутренний мир своего ребенка, взрослые и дети становятся ближе друг другу.</w:t>
      </w:r>
    </w:p>
    <w:p w14:paraId="0A604B19" w14:textId="77777777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Начиная работу над проектом, использую разные виды мотивации. Наиболее эффективными из них оказались следующие:</w:t>
      </w:r>
    </w:p>
    <w:p w14:paraId="2B2DA8DE" w14:textId="30826BEE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проблемные ситуации, где от лица игрового персонажа детям предлагается решить какую</w:t>
      </w:r>
      <w:r w:rsidR="009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проблему. Такие «</w:t>
      </w:r>
      <w:r w:rsidR="009F7A5F"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провокационные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ситуации помогают педагогу выяснить степень осознанности действий ребенка, ставят ребенка в позицию «обучающего», активизируют имеющийся у детей опыт;</w:t>
      </w:r>
    </w:p>
    <w:p w14:paraId="11B41BA0" w14:textId="77777777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выставок детских творческих работ в рамках детского сада, на городских выставках;</w:t>
      </w:r>
    </w:p>
    <w:p w14:paraId="45948DD6" w14:textId="6F163D64" w:rsidR="00145718" w:rsidRPr="00040630" w:rsidRDefault="00145718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необходимость «выпуска» иллюстрированной книги, </w:t>
      </w:r>
      <w:r w:rsidR="009F7A5F"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газеты,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опровергающей традиционные взгляды на тот или иной объект, также «близко к сердцу». </w:t>
      </w:r>
    </w:p>
    <w:p w14:paraId="6F1213DF" w14:textId="77777777" w:rsidR="00040630" w:rsidRPr="0007505D" w:rsidRDefault="0004063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своей практической деятельности использую разные виды проектов:</w:t>
      </w:r>
    </w:p>
    <w:p w14:paraId="239136A4" w14:textId="77777777" w:rsidR="00211BE4" w:rsidRPr="00040630" w:rsidRDefault="005A1C8A" w:rsidP="009F7A5F">
      <w:pPr>
        <w:numPr>
          <w:ilvl w:val="0"/>
          <w:numId w:val="12"/>
        </w:num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исследовательское-творческие: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экспериментируют, а затем результаты оформляют в виде газет, драматизации, детского дизайна;</w:t>
      </w:r>
    </w:p>
    <w:p w14:paraId="14EA0952" w14:textId="77777777" w:rsidR="00211BE4" w:rsidRPr="00040630" w:rsidRDefault="005A1C8A" w:rsidP="009F7A5F">
      <w:pPr>
        <w:numPr>
          <w:ilvl w:val="0"/>
          <w:numId w:val="12"/>
        </w:num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0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ролево</w:t>
      </w:r>
      <w:proofErr w:type="spellEnd"/>
      <w:r w:rsidRPr="00040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-игровые 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(с элементами творческих игр, в нем дети играют конкретных персонажей. Приемлем для маленьких детей);</w:t>
      </w:r>
    </w:p>
    <w:p w14:paraId="71745D29" w14:textId="5FF6D839" w:rsidR="00040630" w:rsidRPr="00040630" w:rsidRDefault="005A1C8A" w:rsidP="009F7A5F">
      <w:pPr>
        <w:numPr>
          <w:ilvl w:val="0"/>
          <w:numId w:val="12"/>
        </w:num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информационно-практико-</w:t>
      </w:r>
      <w:proofErr w:type="gramStart"/>
      <w:r w:rsidRPr="00040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ориентированные:</w:t>
      </w:r>
      <w:r w:rsidR="00040630"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="00040630"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дети создают различные прикладные предметы, которые могут быть использованы в реальной жизни (лук на подоконнике) или используются, например, в оформлении группы ( создаем цветочные кашпо или выращиваем цветы).</w:t>
      </w:r>
    </w:p>
    <w:p w14:paraId="1826EDF3" w14:textId="77777777" w:rsidR="00211BE4" w:rsidRPr="00040630" w:rsidRDefault="005A1C8A" w:rsidP="009F7A5F">
      <w:pPr>
        <w:numPr>
          <w:ilvl w:val="0"/>
          <w:numId w:val="13"/>
        </w:num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творческие</w:t>
      </w:r>
      <w:r w:rsidRPr="00040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(оформление результата в виде детского праздника, детского дизайна, например «Театральная неделя»).</w:t>
      </w:r>
    </w:p>
    <w:p w14:paraId="28834717" w14:textId="60F1EB65" w:rsidR="004468E3" w:rsidRPr="00040630" w:rsidRDefault="004468E3" w:rsidP="009F7A5F">
      <w:pPr>
        <w:spacing w:after="0"/>
        <w:ind w:right="-99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3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осуществлении проектной деятельности педагог и ребенок выступают как равноправные партнеры, носители </w:t>
      </w:r>
      <w:proofErr w:type="spellStart"/>
      <w:r w:rsidRPr="00040630">
        <w:rPr>
          <w:rFonts w:ascii="Times New Roman" w:eastAsia="Calibri" w:hAnsi="Times New Roman" w:cs="Times New Roman"/>
          <w:sz w:val="28"/>
          <w:szCs w:val="28"/>
        </w:rPr>
        <w:t>разноуровнего</w:t>
      </w:r>
      <w:proofErr w:type="spellEnd"/>
      <w:r w:rsidRPr="00040630">
        <w:rPr>
          <w:rFonts w:ascii="Times New Roman" w:eastAsia="Calibri" w:hAnsi="Times New Roman" w:cs="Times New Roman"/>
          <w:sz w:val="28"/>
          <w:szCs w:val="28"/>
        </w:rPr>
        <w:t>, но одинаково необходимого и значимого для каждого из них опыта. Особенностью проектной деятельности является обращение педагога к субъективному опыту детей, опыту их собственной жизнедеятельности. При этом важно признание самобытности и уникальности опыта и личностных особенностей каждого ребенка. С другой стороны</w:t>
      </w:r>
      <w:r w:rsidR="009F7A5F">
        <w:rPr>
          <w:rFonts w:ascii="Times New Roman" w:eastAsia="Calibri" w:hAnsi="Times New Roman" w:cs="Times New Roman"/>
          <w:sz w:val="28"/>
          <w:szCs w:val="28"/>
        </w:rPr>
        <w:t>,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ребенок активен на всех этапах проектной деятельности. При реализации познавательных проектов он выступает одновременно и в качестве заказчика знаний и партнера взрослого в деятельности по их извлечению из разных источников. Однако на этом процесс работы над проектом не завершается. Важно, что в группе создаются условия, при которых эта деятельность становится востребованной обществом. Этим обществом являются для воспитанника ДОУ и ровесники и взрослые. Социальная значимость деятельности по извлечению знаний определяет интерес ребенка к их отбору и подготовке наилучшей презентации. Успешность презентации, извлеченной из разных источников, самостоятельно интерпретированной и актуализированной информации о мире, способствует повышению личностного статуса ребенка в группе, стимулирует к дальнейшей деятельности в области познания. Дети в большей мере реализуют свои познавательные потребности и активируют познавательные и коммуникативные способности, становятся любознательными. В детском саду проекты могут быть только взросло - детскими. Поэтому в них принимают участие дети, их родители, воспитатели и специалисты ДОУ. Наши наблюдения показывают, что совместная деятельность детей, педагогов и родителей над познавательными проектами способствовали формированию сплоченности, содружеству между детьми, заинтересованного взаимодействия со взрослыми, основанное на интересе к совершению детьми маленьких личных открытий непознанного, переводе неясных знаний в ясные и конкретные. </w:t>
      </w:r>
    </w:p>
    <w:p w14:paraId="4F4AFF97" w14:textId="77777777" w:rsidR="0007505D" w:rsidRDefault="0007505D" w:rsidP="009F7A5F">
      <w:pPr>
        <w:spacing w:after="0"/>
        <w:ind w:right="-99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3C3394" w14:textId="77777777" w:rsidR="004468E3" w:rsidRPr="00040630" w:rsidRDefault="004468E3" w:rsidP="009F7A5F">
      <w:pPr>
        <w:spacing w:after="0"/>
        <w:ind w:right="-99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В старших группах детского сада большой популярностью пользуются детско-родительские информационно - исследовательские проекты. Информационное исследование предполагает поиск и извлечение интересующей ребенка информации из разных источников, получение ответа на интересующий его вопрос. Первый же успешный опыт самостоятельного поиска и определения ответа на интересующие вопросы побуждает детей продолжить работу с информацией. Недостающие знания можно найти с помощью проведенного эксперимента, рассматривания альбомов с иллюстрациями, обращения за помощью к родителям. </w:t>
      </w:r>
    </w:p>
    <w:p w14:paraId="1F936193" w14:textId="77777777" w:rsidR="004468E3" w:rsidRPr="00040630" w:rsidRDefault="004468E3" w:rsidP="009F7A5F">
      <w:pPr>
        <w:spacing w:after="0"/>
        <w:ind w:right="-99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30">
        <w:rPr>
          <w:rFonts w:ascii="Times New Roman" w:eastAsia="Calibri" w:hAnsi="Times New Roman" w:cs="Times New Roman"/>
          <w:sz w:val="28"/>
          <w:szCs w:val="28"/>
        </w:rPr>
        <w:t>Детские познавательно-исследовательские проекты чаще всего носят индивидуальный характер и предполагают активное участие семьи. Большая работ</w:t>
      </w:r>
      <w:r w:rsidR="00C33D9C" w:rsidRPr="00040630">
        <w:rPr>
          <w:rFonts w:ascii="Times New Roman" w:eastAsia="Calibri" w:hAnsi="Times New Roman" w:cs="Times New Roman"/>
          <w:sz w:val="28"/>
          <w:szCs w:val="28"/>
        </w:rPr>
        <w:t>а была проведена в детском саду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при реализации комплексного познавательного проекта </w:t>
      </w:r>
      <w:r w:rsidRPr="0004063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50C7E" w:rsidRPr="00040630">
        <w:rPr>
          <w:rFonts w:ascii="Times New Roman" w:eastAsia="Calibri" w:hAnsi="Times New Roman" w:cs="Times New Roman"/>
          <w:b/>
          <w:sz w:val="28"/>
          <w:szCs w:val="28"/>
        </w:rPr>
        <w:t>Цветы нашего детского сада</w:t>
      </w:r>
      <w:r w:rsidRPr="00040630">
        <w:rPr>
          <w:rFonts w:ascii="Times New Roman" w:eastAsia="Calibri" w:hAnsi="Times New Roman" w:cs="Times New Roman"/>
          <w:b/>
          <w:sz w:val="28"/>
          <w:szCs w:val="28"/>
        </w:rPr>
        <w:t>».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 Реализация этого проекта показала, что интеграция разных видов познавательной деятельности при сборе информации по </w:t>
      </w:r>
      <w:r w:rsidR="00050C7E" w:rsidRPr="0004063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данной 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теме способствовала обогащению, уточнению и закреплению знаний детей о </w:t>
      </w:r>
      <w:r w:rsidR="00050C7E" w:rsidRPr="00040630">
        <w:rPr>
          <w:rFonts w:ascii="Times New Roman" w:eastAsia="Calibri" w:hAnsi="Times New Roman" w:cs="Times New Roman"/>
          <w:sz w:val="28"/>
          <w:szCs w:val="28"/>
        </w:rPr>
        <w:t>разных цветах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50C7E" w:rsidRPr="00040630">
        <w:rPr>
          <w:rFonts w:ascii="Times New Roman" w:eastAsia="Calibri" w:hAnsi="Times New Roman" w:cs="Times New Roman"/>
          <w:sz w:val="28"/>
          <w:szCs w:val="28"/>
        </w:rPr>
        <w:t>способах ухода за ними, строения цветка, роли цветов в жизни человека.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Воспитатели отмечают, что эти знания дети продолжа</w:t>
      </w:r>
      <w:r w:rsidR="00050C7E" w:rsidRPr="00040630">
        <w:rPr>
          <w:rFonts w:ascii="Times New Roman" w:eastAsia="Calibri" w:hAnsi="Times New Roman" w:cs="Times New Roman"/>
          <w:sz w:val="28"/>
          <w:szCs w:val="28"/>
        </w:rPr>
        <w:t>ли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дополнять, использ</w:t>
      </w:r>
      <w:r w:rsidR="00050C7E" w:rsidRPr="00040630">
        <w:rPr>
          <w:rFonts w:ascii="Times New Roman" w:eastAsia="Calibri" w:hAnsi="Times New Roman" w:cs="Times New Roman"/>
          <w:sz w:val="28"/>
          <w:szCs w:val="28"/>
        </w:rPr>
        <w:t>овать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в своих играх. Эта тема отража</w:t>
      </w:r>
      <w:r w:rsidR="00050C7E" w:rsidRPr="00040630">
        <w:rPr>
          <w:rFonts w:ascii="Times New Roman" w:eastAsia="Calibri" w:hAnsi="Times New Roman" w:cs="Times New Roman"/>
          <w:sz w:val="28"/>
          <w:szCs w:val="28"/>
        </w:rPr>
        <w:t>лась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 в их </w:t>
      </w:r>
      <w:proofErr w:type="gramStart"/>
      <w:r w:rsidRPr="00040630">
        <w:rPr>
          <w:rFonts w:ascii="Times New Roman" w:eastAsia="Calibri" w:hAnsi="Times New Roman" w:cs="Times New Roman"/>
          <w:sz w:val="28"/>
          <w:szCs w:val="28"/>
        </w:rPr>
        <w:t>рисунках,  конструировании</w:t>
      </w:r>
      <w:proofErr w:type="gramEnd"/>
      <w:r w:rsidR="00050C7E" w:rsidRPr="00040630">
        <w:rPr>
          <w:rFonts w:ascii="Times New Roman" w:eastAsia="Calibri" w:hAnsi="Times New Roman" w:cs="Times New Roman"/>
          <w:sz w:val="28"/>
          <w:szCs w:val="28"/>
        </w:rPr>
        <w:t>, лепке</w:t>
      </w:r>
      <w:r w:rsidR="002E6E02" w:rsidRPr="00040630">
        <w:rPr>
          <w:rFonts w:ascii="Times New Roman" w:eastAsia="Calibri" w:hAnsi="Times New Roman" w:cs="Times New Roman"/>
          <w:sz w:val="28"/>
          <w:szCs w:val="28"/>
        </w:rPr>
        <w:t>, аппликациях</w:t>
      </w:r>
      <w:r w:rsidRPr="000406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4130FB4" w14:textId="77777777" w:rsidR="004468E3" w:rsidRPr="00040630" w:rsidRDefault="004468E3" w:rsidP="009F7A5F">
      <w:pPr>
        <w:pStyle w:val="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after="0" w:line="276" w:lineRule="auto"/>
        <w:ind w:right="-99" w:firstLine="993"/>
        <w:jc w:val="both"/>
        <w:rPr>
          <w:color w:val="auto"/>
          <w:sz w:val="28"/>
          <w:szCs w:val="28"/>
        </w:rPr>
      </w:pPr>
      <w:r w:rsidRPr="00040630">
        <w:rPr>
          <w:color w:val="auto"/>
          <w:sz w:val="28"/>
          <w:szCs w:val="28"/>
        </w:rPr>
        <w:t xml:space="preserve">Большое место в детском саду отводится детским творческим проектам. Творческие проекты обычно осуществляются коллективно. Так, в этом учебном году </w:t>
      </w:r>
      <w:r w:rsidR="00912D3E" w:rsidRPr="00040630">
        <w:rPr>
          <w:color w:val="auto"/>
          <w:sz w:val="28"/>
          <w:szCs w:val="28"/>
          <w:lang w:val="en-US"/>
        </w:rPr>
        <w:t>c</w:t>
      </w:r>
      <w:r w:rsidRPr="00040630">
        <w:rPr>
          <w:color w:val="auto"/>
          <w:sz w:val="28"/>
          <w:szCs w:val="28"/>
        </w:rPr>
        <w:t xml:space="preserve"> успехом прошел в детском саду конкурс семейных творческих проектов «</w:t>
      </w:r>
      <w:r w:rsidRPr="00040630">
        <w:rPr>
          <w:b/>
          <w:color w:val="auto"/>
          <w:sz w:val="28"/>
          <w:szCs w:val="28"/>
        </w:rPr>
        <w:t>Фантазии осени».</w:t>
      </w:r>
      <w:r w:rsidRPr="00040630">
        <w:rPr>
          <w:color w:val="auto"/>
          <w:sz w:val="28"/>
          <w:szCs w:val="28"/>
        </w:rPr>
        <w:t xml:space="preserve"> Родители проявили себя в этом конкурсе с неожиданной стороны. Оказалось, что многие из них любят и могут творить чудеса. Точно феи из сказки, мамы могут использовать самые обычные овощи и фрукты для реализации своих творческих фантазий. Огурец превратить в кактус. Обыкновенную картошку в карету. Дети смогли с изумлением увидеть необычное в обыденном. Разнообразие и обилие </w:t>
      </w:r>
      <w:proofErr w:type="spellStart"/>
      <w:r w:rsidRPr="00040630">
        <w:rPr>
          <w:color w:val="auto"/>
          <w:sz w:val="28"/>
          <w:szCs w:val="28"/>
        </w:rPr>
        <w:t>фруктово</w:t>
      </w:r>
      <w:proofErr w:type="spellEnd"/>
      <w:r w:rsidRPr="00040630">
        <w:rPr>
          <w:color w:val="auto"/>
          <w:sz w:val="28"/>
          <w:szCs w:val="28"/>
        </w:rPr>
        <w:t xml:space="preserve">–овощных фантазий вдохновляли детей к творчеству. По итогам конкурса, где все стали победителями рутины, уныния, обыденности, значительно возрос авторитет взрослых. </w:t>
      </w:r>
    </w:p>
    <w:p w14:paraId="1A4E5B4A" w14:textId="77777777" w:rsidR="00211BE4" w:rsidRPr="00040630" w:rsidRDefault="005A1C8A" w:rsidP="009F7A5F">
      <w:pPr>
        <w:spacing w:after="0"/>
        <w:ind w:left="36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30">
        <w:rPr>
          <w:rFonts w:ascii="Times New Roman" w:eastAsia="Calibri" w:hAnsi="Times New Roman" w:cs="Times New Roman"/>
          <w:b/>
          <w:bCs/>
          <w:sz w:val="28"/>
          <w:szCs w:val="28"/>
        </w:rPr>
        <w:t>Несомненно, положительными моментами использования проектной деятельности стало то, что в процессе исследовательской работы у детей стала</w:t>
      </w:r>
    </w:p>
    <w:p w14:paraId="4B10D2C4" w14:textId="77777777" w:rsidR="00211BE4" w:rsidRPr="0007505D" w:rsidRDefault="005A1C8A" w:rsidP="009F7A5F">
      <w:pPr>
        <w:pStyle w:val="a8"/>
        <w:numPr>
          <w:ilvl w:val="0"/>
          <w:numId w:val="17"/>
        </w:numPr>
        <w:spacing w:after="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sz w:val="28"/>
          <w:szCs w:val="28"/>
        </w:rPr>
        <w:t xml:space="preserve">проявляться культура мышления, </w:t>
      </w:r>
    </w:p>
    <w:p w14:paraId="5F727B79" w14:textId="77777777" w:rsidR="00211BE4" w:rsidRPr="0007505D" w:rsidRDefault="005A1C8A" w:rsidP="009F7A5F">
      <w:pPr>
        <w:pStyle w:val="a8"/>
        <w:numPr>
          <w:ilvl w:val="0"/>
          <w:numId w:val="17"/>
        </w:numPr>
        <w:spacing w:after="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sz w:val="28"/>
          <w:szCs w:val="28"/>
        </w:rPr>
        <w:t xml:space="preserve">появилось умение видеть проблему, </w:t>
      </w:r>
    </w:p>
    <w:p w14:paraId="45F7BBBB" w14:textId="77777777" w:rsidR="00211BE4" w:rsidRPr="0007505D" w:rsidRDefault="005A1C8A" w:rsidP="009F7A5F">
      <w:pPr>
        <w:pStyle w:val="a8"/>
        <w:numPr>
          <w:ilvl w:val="0"/>
          <w:numId w:val="17"/>
        </w:numPr>
        <w:spacing w:after="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sz w:val="28"/>
          <w:szCs w:val="28"/>
        </w:rPr>
        <w:t>умение выдвигать гипотезы, умение задавать вопросы,</w:t>
      </w:r>
    </w:p>
    <w:p w14:paraId="4BE9C88E" w14:textId="77777777" w:rsidR="00211BE4" w:rsidRPr="0007505D" w:rsidRDefault="005A1C8A" w:rsidP="009F7A5F">
      <w:pPr>
        <w:pStyle w:val="a8"/>
        <w:numPr>
          <w:ilvl w:val="0"/>
          <w:numId w:val="17"/>
        </w:numPr>
        <w:spacing w:after="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sz w:val="28"/>
          <w:szCs w:val="28"/>
        </w:rPr>
        <w:t xml:space="preserve">сформировались классификационные умения, </w:t>
      </w:r>
    </w:p>
    <w:p w14:paraId="62BFBE55" w14:textId="77777777" w:rsidR="00211BE4" w:rsidRPr="0007505D" w:rsidRDefault="005A1C8A" w:rsidP="009F7A5F">
      <w:pPr>
        <w:pStyle w:val="a8"/>
        <w:numPr>
          <w:ilvl w:val="0"/>
          <w:numId w:val="17"/>
        </w:numPr>
        <w:spacing w:after="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sz w:val="28"/>
          <w:szCs w:val="28"/>
        </w:rPr>
        <w:t xml:space="preserve">навыки исследовательского поведения, появилось умения выдвигать идеи. </w:t>
      </w:r>
    </w:p>
    <w:p w14:paraId="70F5BF68" w14:textId="77777777" w:rsidR="00211BE4" w:rsidRPr="0007505D" w:rsidRDefault="005A1C8A" w:rsidP="009F7A5F">
      <w:pPr>
        <w:pStyle w:val="a8"/>
        <w:numPr>
          <w:ilvl w:val="0"/>
          <w:numId w:val="17"/>
        </w:numPr>
        <w:spacing w:after="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sz w:val="28"/>
          <w:szCs w:val="28"/>
        </w:rPr>
        <w:t xml:space="preserve">Преодолевая трудности вместе со взрослыми и сверстниками, дети приобретают способности сомневаться, искать ответ на сложный вопрос, критически мыслить. </w:t>
      </w:r>
    </w:p>
    <w:p w14:paraId="1EBCF4A4" w14:textId="77777777" w:rsidR="00211BE4" w:rsidRPr="0007505D" w:rsidRDefault="005A1C8A" w:rsidP="009F7A5F">
      <w:pPr>
        <w:pStyle w:val="a8"/>
        <w:numPr>
          <w:ilvl w:val="0"/>
          <w:numId w:val="17"/>
        </w:numPr>
        <w:spacing w:after="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sz w:val="28"/>
          <w:szCs w:val="28"/>
        </w:rPr>
        <w:t>Переживаемые при этом положительные эмоции - удивление, радость успеха, гордость в случае удачного решения задачи, одобрение взрослых - создают у ребенка уверенность в своих силах, побуждают к активному поиску нового.</w:t>
      </w:r>
    </w:p>
    <w:p w14:paraId="5201F4CB" w14:textId="77777777" w:rsidR="002D06F9" w:rsidRPr="0007505D" w:rsidRDefault="002D06F9" w:rsidP="009F7A5F">
      <w:pPr>
        <w:spacing w:after="0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05D">
        <w:rPr>
          <w:rFonts w:ascii="Times New Roman" w:eastAsia="Calibri" w:hAnsi="Times New Roman" w:cs="Times New Roman"/>
          <w:bCs/>
          <w:sz w:val="28"/>
          <w:szCs w:val="28"/>
        </w:rPr>
        <w:t xml:space="preserve">Особая ценность данного метода состоит в том, что он развивает у детей самостоятельность, творчество, активность в достижении поставленной цели. </w:t>
      </w:r>
    </w:p>
    <w:p w14:paraId="3018F8F2" w14:textId="77777777" w:rsidR="00895180" w:rsidRPr="00040630" w:rsidRDefault="00895180" w:rsidP="009F7A5F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 проектов может проходить через все виды детской деятельности в ДОУ. Побуждает педагогов повышать свой профессионально-творческий уровень, что, несомненно, сказывается на качестве образовательного процесса. Подталкивает к активному взаимодействию всех специалистов ДОУ, родителей воспитанников и организации социума. Формирует у дошкольников умение планировать, развивает </w:t>
      </w:r>
      <w:r w:rsidR="0007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познавательную </w:t>
      </w:r>
      <w:r w:rsidRP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и творческую активность.</w:t>
      </w:r>
      <w:bookmarkStart w:id="0" w:name="_GoBack"/>
      <w:bookmarkEnd w:id="0"/>
    </w:p>
    <w:sectPr w:rsidR="00895180" w:rsidRPr="00040630" w:rsidSect="0007505D">
      <w:headerReference w:type="default" r:id="rId7"/>
      <w:pgSz w:w="11906" w:h="16838"/>
      <w:pgMar w:top="851" w:right="851" w:bottom="851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EE165" w14:textId="77777777" w:rsidR="006D5033" w:rsidRDefault="006D5033" w:rsidP="0007505D">
      <w:pPr>
        <w:spacing w:after="0" w:line="240" w:lineRule="auto"/>
      </w:pPr>
      <w:r>
        <w:separator/>
      </w:r>
    </w:p>
  </w:endnote>
  <w:endnote w:type="continuationSeparator" w:id="0">
    <w:p w14:paraId="2F1759CD" w14:textId="77777777" w:rsidR="006D5033" w:rsidRDefault="006D5033" w:rsidP="0007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FFB66" w14:textId="77777777" w:rsidR="006D5033" w:rsidRDefault="006D5033" w:rsidP="0007505D">
      <w:pPr>
        <w:spacing w:after="0" w:line="240" w:lineRule="auto"/>
      </w:pPr>
      <w:r>
        <w:separator/>
      </w:r>
    </w:p>
  </w:footnote>
  <w:footnote w:type="continuationSeparator" w:id="0">
    <w:p w14:paraId="7F709641" w14:textId="77777777" w:rsidR="006D5033" w:rsidRDefault="006D5033" w:rsidP="0007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F72A7" w14:textId="33693C5F" w:rsidR="0007505D" w:rsidRPr="0007505D" w:rsidRDefault="0007505D">
    <w:pPr>
      <w:pStyle w:val="a9"/>
      <w:rPr>
        <w:sz w:val="20"/>
        <w:szCs w:val="20"/>
      </w:rPr>
    </w:pPr>
    <w:r w:rsidRPr="0007505D">
      <w:rPr>
        <w:sz w:val="20"/>
        <w:szCs w:val="20"/>
      </w:rPr>
      <w:t>Автор: Кунавина Л.Ю., воспитатель М</w:t>
    </w:r>
    <w:r w:rsidR="009F7A5F">
      <w:rPr>
        <w:sz w:val="20"/>
        <w:szCs w:val="20"/>
      </w:rPr>
      <w:t>А</w:t>
    </w:r>
    <w:r w:rsidRPr="0007505D">
      <w:rPr>
        <w:sz w:val="20"/>
        <w:szCs w:val="20"/>
      </w:rPr>
      <w:t>ДОУ №9</w:t>
    </w:r>
  </w:p>
  <w:p w14:paraId="1AFE444A" w14:textId="77777777" w:rsidR="0007505D" w:rsidRPr="0007505D" w:rsidRDefault="0007505D">
    <w:pPr>
      <w:pStyle w:val="a9"/>
      <w:rPr>
        <w:sz w:val="20"/>
        <w:szCs w:val="20"/>
      </w:rPr>
    </w:pPr>
    <w:r w:rsidRPr="0007505D">
      <w:rPr>
        <w:sz w:val="20"/>
        <w:szCs w:val="20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B35"/>
    <w:multiLevelType w:val="hybridMultilevel"/>
    <w:tmpl w:val="D676E4DE"/>
    <w:lvl w:ilvl="0" w:tplc="D3C0E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101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C7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720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8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8E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85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02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FAD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922EAC"/>
    <w:multiLevelType w:val="hybridMultilevel"/>
    <w:tmpl w:val="852EB6DE"/>
    <w:lvl w:ilvl="0" w:tplc="028C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EA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4F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25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C0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44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E9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89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A85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DA6137"/>
    <w:multiLevelType w:val="hybridMultilevel"/>
    <w:tmpl w:val="77B85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5C70"/>
    <w:multiLevelType w:val="hybridMultilevel"/>
    <w:tmpl w:val="E1203F8E"/>
    <w:lvl w:ilvl="0" w:tplc="9E24664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0491F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742F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447D7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72F64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24CB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848C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323CF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BC3C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E756903"/>
    <w:multiLevelType w:val="hybridMultilevel"/>
    <w:tmpl w:val="51743E1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34F273F"/>
    <w:multiLevelType w:val="hybridMultilevel"/>
    <w:tmpl w:val="E25C7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1733"/>
    <w:multiLevelType w:val="hybridMultilevel"/>
    <w:tmpl w:val="717ACA86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4455396C"/>
    <w:multiLevelType w:val="multilevel"/>
    <w:tmpl w:val="D98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561ED"/>
    <w:multiLevelType w:val="multilevel"/>
    <w:tmpl w:val="048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104D2"/>
    <w:multiLevelType w:val="hybridMultilevel"/>
    <w:tmpl w:val="5276047C"/>
    <w:lvl w:ilvl="0" w:tplc="4EC8A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83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70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8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0D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E68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01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7E9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87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F814C5"/>
    <w:multiLevelType w:val="singleLevel"/>
    <w:tmpl w:val="F98E4D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181C6D"/>
    <w:multiLevelType w:val="hybridMultilevel"/>
    <w:tmpl w:val="533A70C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6BBB433E"/>
    <w:multiLevelType w:val="hybridMultilevel"/>
    <w:tmpl w:val="A14C7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6AD1"/>
    <w:multiLevelType w:val="hybridMultilevel"/>
    <w:tmpl w:val="385C961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54E1519"/>
    <w:multiLevelType w:val="hybridMultilevel"/>
    <w:tmpl w:val="06BEF556"/>
    <w:lvl w:ilvl="0" w:tplc="75F22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67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92E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41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2C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A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96C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C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68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426778"/>
    <w:multiLevelType w:val="hybridMultilevel"/>
    <w:tmpl w:val="505E9ED8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 w15:restartNumberingAfterBreak="0">
    <w:nsid w:val="7FED793F"/>
    <w:multiLevelType w:val="hybridMultilevel"/>
    <w:tmpl w:val="DE40D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E2D66"/>
    <w:multiLevelType w:val="hybridMultilevel"/>
    <w:tmpl w:val="BDFE2BB0"/>
    <w:lvl w:ilvl="0" w:tplc="835613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90FD2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F24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50E31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72003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408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8829A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0CAB9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C84B2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1"/>
  </w:num>
  <w:num w:numId="5">
    <w:abstractNumId w:val="2"/>
  </w:num>
  <w:num w:numId="6">
    <w:abstractNumId w:val="5"/>
  </w:num>
  <w:num w:numId="7">
    <w:abstractNumId w:val="16"/>
  </w:num>
  <w:num w:numId="8">
    <w:abstractNumId w:val="7"/>
  </w:num>
  <w:num w:numId="9">
    <w:abstractNumId w:val="14"/>
  </w:num>
  <w:num w:numId="10">
    <w:abstractNumId w:val="10"/>
  </w:num>
  <w:num w:numId="11">
    <w:abstractNumId w:val="0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6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F9"/>
    <w:rsid w:val="00040630"/>
    <w:rsid w:val="00050C7E"/>
    <w:rsid w:val="0007505D"/>
    <w:rsid w:val="000D4C99"/>
    <w:rsid w:val="00145718"/>
    <w:rsid w:val="001C61A0"/>
    <w:rsid w:val="00211BE4"/>
    <w:rsid w:val="00216E01"/>
    <w:rsid w:val="002D06F9"/>
    <w:rsid w:val="002E6E02"/>
    <w:rsid w:val="003363CD"/>
    <w:rsid w:val="004468E3"/>
    <w:rsid w:val="00497D07"/>
    <w:rsid w:val="004B443E"/>
    <w:rsid w:val="005964EA"/>
    <w:rsid w:val="005A1C8A"/>
    <w:rsid w:val="005B396E"/>
    <w:rsid w:val="006C5355"/>
    <w:rsid w:val="006D5033"/>
    <w:rsid w:val="006E44EC"/>
    <w:rsid w:val="007477C0"/>
    <w:rsid w:val="007A119C"/>
    <w:rsid w:val="007F7DB1"/>
    <w:rsid w:val="00891B9E"/>
    <w:rsid w:val="00895180"/>
    <w:rsid w:val="008B01CD"/>
    <w:rsid w:val="008D4658"/>
    <w:rsid w:val="00911345"/>
    <w:rsid w:val="00912D3E"/>
    <w:rsid w:val="009506C2"/>
    <w:rsid w:val="009B0BB2"/>
    <w:rsid w:val="009B4064"/>
    <w:rsid w:val="009F7A5F"/>
    <w:rsid w:val="00B3000B"/>
    <w:rsid w:val="00B518D4"/>
    <w:rsid w:val="00BB1AA7"/>
    <w:rsid w:val="00BE2672"/>
    <w:rsid w:val="00C33D9C"/>
    <w:rsid w:val="00C61D94"/>
    <w:rsid w:val="00D1225D"/>
    <w:rsid w:val="00D5092A"/>
    <w:rsid w:val="00E531A2"/>
    <w:rsid w:val="00F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39D35"/>
  <w15:docId w15:val="{679FE65F-C6C5-488D-9A90-0889CC9C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4EC"/>
    <w:rPr>
      <w:b/>
      <w:bCs/>
    </w:rPr>
  </w:style>
  <w:style w:type="character" w:styleId="a5">
    <w:name w:val="Emphasis"/>
    <w:basedOn w:val="a0"/>
    <w:uiPriority w:val="20"/>
    <w:qFormat/>
    <w:rsid w:val="006E44EC"/>
    <w:rPr>
      <w:i/>
      <w:iCs/>
    </w:rPr>
  </w:style>
  <w:style w:type="paragraph" w:customStyle="1" w:styleId="jc">
    <w:name w:val="jc"/>
    <w:basedOn w:val="a"/>
    <w:rsid w:val="006E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rsid w:val="004468E3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63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50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7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505D"/>
  </w:style>
  <w:style w:type="paragraph" w:styleId="ab">
    <w:name w:val="footer"/>
    <w:basedOn w:val="a"/>
    <w:link w:val="ac"/>
    <w:uiPriority w:val="99"/>
    <w:unhideWhenUsed/>
    <w:rsid w:val="0007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505D"/>
  </w:style>
  <w:style w:type="character" w:customStyle="1" w:styleId="c2">
    <w:name w:val="c2"/>
    <w:basedOn w:val="a0"/>
    <w:rsid w:val="00BB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4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8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53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2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7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4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0275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Кунавина</cp:lastModifiedBy>
  <cp:revision>13</cp:revision>
  <cp:lastPrinted>2013-03-12T20:28:00Z</cp:lastPrinted>
  <dcterms:created xsi:type="dcterms:W3CDTF">2013-03-11T17:42:00Z</dcterms:created>
  <dcterms:modified xsi:type="dcterms:W3CDTF">2025-08-01T16:45:00Z</dcterms:modified>
</cp:coreProperties>
</file>