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A5" w:rsidRPr="00E166A5" w:rsidRDefault="00E166A5" w:rsidP="00E166A5">
      <w:pPr>
        <w:shd w:val="clear" w:color="auto" w:fill="FFFFFF"/>
        <w:spacing w:line="330" w:lineRule="atLeast"/>
        <w:ind w:firstLine="0"/>
        <w:jc w:val="center"/>
        <w:outlineLvl w:val="1"/>
        <w:rPr>
          <w:rFonts w:ascii="Arial" w:eastAsia="Times New Roman" w:hAnsi="Arial" w:cs="Arial"/>
          <w:color w:val="3D75AD"/>
          <w:kern w:val="36"/>
          <w:sz w:val="36"/>
          <w:szCs w:val="36"/>
          <w:lang w:eastAsia="ru-RU"/>
        </w:rPr>
      </w:pPr>
      <w:r w:rsidRPr="00E166A5">
        <w:rPr>
          <w:rFonts w:ascii="Arial" w:eastAsia="Times New Roman" w:hAnsi="Arial" w:cs="Arial"/>
          <w:color w:val="3D75AD"/>
          <w:kern w:val="36"/>
          <w:sz w:val="36"/>
          <w:szCs w:val="36"/>
          <w:lang w:eastAsia="ru-RU"/>
        </w:rPr>
        <w:t xml:space="preserve">Обращение начальника ОГИБДД </w:t>
      </w:r>
      <w:proofErr w:type="spellStart"/>
      <w:r w:rsidRPr="00E166A5">
        <w:rPr>
          <w:rFonts w:ascii="Arial" w:eastAsia="Times New Roman" w:hAnsi="Arial" w:cs="Arial"/>
          <w:color w:val="3D75AD"/>
          <w:kern w:val="36"/>
          <w:sz w:val="36"/>
          <w:szCs w:val="36"/>
          <w:lang w:eastAsia="ru-RU"/>
        </w:rPr>
        <w:t>Богдановичского</w:t>
      </w:r>
      <w:proofErr w:type="spellEnd"/>
      <w:r w:rsidRPr="00E166A5">
        <w:rPr>
          <w:rFonts w:ascii="Arial" w:eastAsia="Times New Roman" w:hAnsi="Arial" w:cs="Arial"/>
          <w:color w:val="3D75AD"/>
          <w:kern w:val="36"/>
          <w:sz w:val="36"/>
          <w:szCs w:val="36"/>
          <w:lang w:eastAsia="ru-RU"/>
        </w:rPr>
        <w:t xml:space="preserve"> района майора полиции Николая </w:t>
      </w:r>
      <w:proofErr w:type="spellStart"/>
      <w:r w:rsidRPr="00E166A5">
        <w:rPr>
          <w:rFonts w:ascii="Arial" w:eastAsia="Times New Roman" w:hAnsi="Arial" w:cs="Arial"/>
          <w:color w:val="3D75AD"/>
          <w:kern w:val="36"/>
          <w:sz w:val="36"/>
          <w:szCs w:val="36"/>
          <w:lang w:eastAsia="ru-RU"/>
        </w:rPr>
        <w:t>Коротаева</w:t>
      </w:r>
      <w:proofErr w:type="spellEnd"/>
      <w:r w:rsidRPr="00E166A5">
        <w:rPr>
          <w:rFonts w:ascii="Arial" w:eastAsia="Times New Roman" w:hAnsi="Arial" w:cs="Arial"/>
          <w:color w:val="3D75AD"/>
          <w:kern w:val="36"/>
          <w:sz w:val="36"/>
          <w:szCs w:val="36"/>
          <w:lang w:eastAsia="ru-RU"/>
        </w:rPr>
        <w:t xml:space="preserve"> к родителям</w:t>
      </w:r>
    </w:p>
    <w:p w:rsidR="00E166A5" w:rsidRPr="00E166A5" w:rsidRDefault="00E166A5" w:rsidP="00E166A5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</w:t>
      </w:r>
    </w:p>
    <w:p w:rsidR="00E166A5" w:rsidRPr="00E166A5" w:rsidRDefault="00E166A5" w:rsidP="00E166A5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обратиться ко всем, у кого есть дети и кому не безразлична их судьба. На сегодняшний день проблема детского дорожно-транспортного травматизма стоит очень остро.</w:t>
      </w:r>
    </w:p>
    <w:p w:rsidR="00E166A5" w:rsidRPr="00E166A5" w:rsidRDefault="00E166A5" w:rsidP="00E166A5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2017 года на территории Свердловской области в дорожных авариях погибли 11 детей и 209 ребят</w:t>
      </w: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травмы различной степени тяжести. Только в нашем районе произошло 4 ДТП, в которых погиб один ребенок и трое детей пострадали.</w:t>
      </w:r>
    </w:p>
    <w:p w:rsidR="00E166A5" w:rsidRPr="00E166A5" w:rsidRDefault="00E166A5" w:rsidP="00E166A5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Безответственное поведение, в первую очередь взрослых людей, приводит к таким последствиям. Дети вовсе не думают о той опасности, которая может возникнуть на дороге. Они ведут себя так, как поступают в подобной ситуации их родители, повторяя манеру поведения и на проезжей части. </w:t>
      </w:r>
    </w:p>
    <w:p w:rsidR="00E166A5" w:rsidRPr="00E166A5" w:rsidRDefault="00E166A5" w:rsidP="00E166A5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обратить внимание родителей. </w:t>
      </w:r>
      <w:proofErr w:type="gramStart"/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Разъясняйте своим чадам Правила безопасного поведения на дороге, ежедневно напоминайте о необходимости быть внимательными вблизи проезжей части, научите детей концентрировать свое внимание на возможные опасности, расскажите сыну и дочке о том, какими последствиями чревато использование во время перехода дороги наушников и </w:t>
      </w:r>
      <w:proofErr w:type="spellStart"/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гаджетов</w:t>
      </w:r>
      <w:proofErr w:type="spellEnd"/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отвлекающих внимание, регулярно отрабатывайте с ребенком безопасные маршруты движения.</w:t>
      </w:r>
      <w:proofErr w:type="gramEnd"/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разъяснить, что пешеходный переход НЕБЕЗОПАСЕН. Ребенок, при переходе дороги как по регулируемому, так и по нерегулируемому пешеходному переходу, в обязательном порядке должен убедиться, что приближающиеся автомобили остановились и пропускают его, только тогда переходить дорогу.</w:t>
      </w: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66A5" w:rsidRPr="00E166A5" w:rsidRDefault="00E166A5" w:rsidP="00E166A5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хотелось бы обратиться к родителям, которые являются водителями. К огромному сожалению, до сих пор встречаются случаи, когда родители позволяют себе управлять транспортными средствами, находясь в состоянии опьянения, не пристегивают детей ремнями безопасности и перевозят малышей без детских удерживающих устройств, которые значительно снижают тяжесть последствий при ДТП и при применении экстренного торможения. </w:t>
      </w:r>
    </w:p>
    <w:p w:rsidR="00E166A5" w:rsidRPr="00E166A5" w:rsidRDefault="00E166A5" w:rsidP="00E166A5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Госавтоинспекции </w:t>
      </w:r>
      <w:proofErr w:type="spellStart"/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Богдановичского</w:t>
      </w:r>
      <w:proofErr w:type="spellEnd"/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предпринимают все возможные меры по улучшению сложившейся ситуации, но стоит помнить: в первую очередь родители должны сформировать у ребенка навыки безопасного поведения на дороге. Не забывайте, что только самые близкие люди пользуются у детей непререкаемым авторитетом!</w:t>
      </w:r>
    </w:p>
    <w:p w:rsidR="00E166A5" w:rsidRPr="00E166A5" w:rsidRDefault="00E166A5" w:rsidP="00E166A5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D361B7" w:rsidRPr="00E166A5" w:rsidRDefault="00E166A5" w:rsidP="00E166A5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</w:rPr>
      </w:pPr>
      <w:r w:rsidRPr="00E166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D361B7" w:rsidRPr="00E166A5" w:rsidSect="00E166A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5C7"/>
    <w:multiLevelType w:val="multilevel"/>
    <w:tmpl w:val="4E52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1499A"/>
    <w:multiLevelType w:val="multilevel"/>
    <w:tmpl w:val="2F6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E26AA"/>
    <w:multiLevelType w:val="multilevel"/>
    <w:tmpl w:val="E21E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661E8"/>
    <w:multiLevelType w:val="multilevel"/>
    <w:tmpl w:val="8FD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D2797"/>
    <w:multiLevelType w:val="multilevel"/>
    <w:tmpl w:val="F3C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934A65"/>
    <w:multiLevelType w:val="multilevel"/>
    <w:tmpl w:val="9B5A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A133DD"/>
    <w:multiLevelType w:val="multilevel"/>
    <w:tmpl w:val="AD0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7F47E3"/>
    <w:multiLevelType w:val="multilevel"/>
    <w:tmpl w:val="4644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3C6F23"/>
    <w:multiLevelType w:val="multilevel"/>
    <w:tmpl w:val="9DC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6A5"/>
    <w:rsid w:val="00936C85"/>
    <w:rsid w:val="00B070EC"/>
    <w:rsid w:val="00D361B7"/>
    <w:rsid w:val="00DD3909"/>
    <w:rsid w:val="00E166A5"/>
    <w:rsid w:val="00EF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B7"/>
  </w:style>
  <w:style w:type="paragraph" w:styleId="1">
    <w:name w:val="heading 1"/>
    <w:basedOn w:val="a"/>
    <w:link w:val="10"/>
    <w:uiPriority w:val="9"/>
    <w:qFormat/>
    <w:rsid w:val="00E166A5"/>
    <w:pPr>
      <w:spacing w:line="330" w:lineRule="atLeast"/>
      <w:ind w:firstLine="0"/>
      <w:jc w:val="left"/>
      <w:outlineLvl w:val="0"/>
    </w:pPr>
    <w:rPr>
      <w:rFonts w:ascii="Verdana" w:eastAsia="Times New Roman" w:hAnsi="Verdana" w:cs="Arial"/>
      <w:color w:val="555555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6A5"/>
    <w:pPr>
      <w:spacing w:line="330" w:lineRule="atLeast"/>
      <w:ind w:firstLine="0"/>
      <w:jc w:val="left"/>
    </w:pPr>
    <w:rPr>
      <w:rFonts w:ascii="Verdana" w:eastAsia="Times New Roman" w:hAnsi="Verdana" w:cs="Arial"/>
      <w:color w:val="555555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66A5"/>
    <w:rPr>
      <w:rFonts w:ascii="Verdana" w:eastAsia="Times New Roman" w:hAnsi="Verdana" w:cs="Arial"/>
      <w:color w:val="555555"/>
      <w:kern w:val="36"/>
      <w:sz w:val="21"/>
      <w:szCs w:val="21"/>
      <w:lang w:eastAsia="ru-RU"/>
    </w:rPr>
  </w:style>
  <w:style w:type="character" w:styleId="a4">
    <w:name w:val="Hyperlink"/>
    <w:basedOn w:val="a0"/>
    <w:uiPriority w:val="99"/>
    <w:semiHidden/>
    <w:unhideWhenUsed/>
    <w:rsid w:val="00E166A5"/>
    <w:rPr>
      <w:rFonts w:ascii="Verdana" w:hAnsi="Verdana" w:cs="Arial" w:hint="default"/>
      <w:b w:val="0"/>
      <w:bCs w:val="0"/>
      <w:color w:val="007AD0"/>
      <w:sz w:val="21"/>
      <w:szCs w:val="21"/>
      <w:u w:val="single"/>
    </w:rPr>
  </w:style>
  <w:style w:type="paragraph" w:customStyle="1" w:styleId="item">
    <w:name w:val="item"/>
    <w:basedOn w:val="a"/>
    <w:rsid w:val="00E166A5"/>
    <w:pPr>
      <w:spacing w:line="330" w:lineRule="atLeast"/>
      <w:ind w:firstLine="0"/>
      <w:jc w:val="left"/>
    </w:pPr>
    <w:rPr>
      <w:rFonts w:ascii="Verdana" w:eastAsia="Times New Roman" w:hAnsi="Verdana" w:cs="Arial"/>
      <w:color w:val="555555"/>
      <w:sz w:val="21"/>
      <w:szCs w:val="21"/>
      <w:lang w:eastAsia="ru-RU"/>
    </w:rPr>
  </w:style>
  <w:style w:type="paragraph" w:customStyle="1" w:styleId="caption">
    <w:name w:val="caption"/>
    <w:basedOn w:val="a"/>
    <w:rsid w:val="00E166A5"/>
    <w:pPr>
      <w:spacing w:line="330" w:lineRule="atLeast"/>
      <w:ind w:firstLine="0"/>
      <w:jc w:val="left"/>
    </w:pPr>
    <w:rPr>
      <w:rFonts w:ascii="Verdana" w:eastAsia="Times New Roman" w:hAnsi="Verdana" w:cs="Arial"/>
      <w:color w:val="555555"/>
      <w:sz w:val="21"/>
      <w:szCs w:val="21"/>
      <w:lang w:eastAsia="ru-RU"/>
    </w:rPr>
  </w:style>
  <w:style w:type="paragraph" w:customStyle="1" w:styleId="view-counts">
    <w:name w:val="view-counts"/>
    <w:basedOn w:val="a"/>
    <w:rsid w:val="00E166A5"/>
    <w:pPr>
      <w:spacing w:line="330" w:lineRule="atLeast"/>
      <w:ind w:firstLine="0"/>
      <w:jc w:val="left"/>
    </w:pPr>
    <w:rPr>
      <w:rFonts w:ascii="Verdana" w:eastAsia="Times New Roman" w:hAnsi="Verdana" w:cs="Arial"/>
      <w:color w:val="7F715E"/>
      <w:sz w:val="21"/>
      <w:szCs w:val="21"/>
      <w:lang w:eastAsia="ru-RU"/>
    </w:rPr>
  </w:style>
  <w:style w:type="paragraph" w:customStyle="1" w:styleId="address1">
    <w:name w:val="address1"/>
    <w:basedOn w:val="a"/>
    <w:rsid w:val="00E166A5"/>
    <w:pPr>
      <w:spacing w:line="240" w:lineRule="atLeast"/>
      <w:ind w:firstLine="0"/>
      <w:jc w:val="left"/>
    </w:pPr>
    <w:rPr>
      <w:rFonts w:ascii="Verdana" w:eastAsia="Times New Roman" w:hAnsi="Verdana" w:cs="Arial"/>
      <w:color w:val="62577F"/>
      <w:sz w:val="18"/>
      <w:szCs w:val="1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66A5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166A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66A5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166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ision-version">
    <w:name w:val="vision-version"/>
    <w:basedOn w:val="a0"/>
    <w:rsid w:val="00E166A5"/>
  </w:style>
  <w:style w:type="paragraph" w:styleId="a5">
    <w:name w:val="No Spacing"/>
    <w:basedOn w:val="a"/>
    <w:uiPriority w:val="1"/>
    <w:qFormat/>
    <w:rsid w:val="00E166A5"/>
    <w:pPr>
      <w:spacing w:line="330" w:lineRule="atLeast"/>
      <w:ind w:firstLine="0"/>
      <w:jc w:val="left"/>
    </w:pPr>
    <w:rPr>
      <w:rFonts w:ascii="Verdana" w:eastAsia="Times New Roman" w:hAnsi="Verdana" w:cs="Arial"/>
      <w:color w:val="555555"/>
      <w:sz w:val="21"/>
      <w:szCs w:val="21"/>
      <w:lang w:eastAsia="ru-RU"/>
    </w:rPr>
  </w:style>
  <w:style w:type="character" w:customStyle="1" w:styleId="text9">
    <w:name w:val="text9"/>
    <w:basedOn w:val="a0"/>
    <w:rsid w:val="00E166A5"/>
    <w:rPr>
      <w:vanish w:val="0"/>
      <w:webHidden w:val="0"/>
      <w:color w:val="BB490E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E166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80408">
                  <w:marLeft w:val="459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1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5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421">
                  <w:marLeft w:val="459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6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3521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31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802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4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45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57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40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9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2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6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15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63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93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5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7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52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0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8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6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83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7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3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94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0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7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7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2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76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0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3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86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69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5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55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2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16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5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56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1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17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6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0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90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7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5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14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54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0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3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4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60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64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3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19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4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0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03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84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47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0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9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1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85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8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7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727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30419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4581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DDDDDD"/>
                                        <w:right w:val="none" w:sz="0" w:space="0" w:color="auto"/>
                                      </w:divBdr>
                                    </w:div>
                                    <w:div w:id="144692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2333823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2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3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8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0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84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77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7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57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9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36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0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2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86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21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42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93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6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8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91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8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06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6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85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89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1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44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9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5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33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0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2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8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4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2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8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1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1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68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23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92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5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1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42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02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8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6B0D3"/>
                            <w:left w:val="single" w:sz="6" w:space="0" w:color="96B0D3"/>
                            <w:bottom w:val="single" w:sz="6" w:space="0" w:color="96B0D3"/>
                            <w:right w:val="single" w:sz="6" w:space="0" w:color="96B0D3"/>
                          </w:divBdr>
                        </w:div>
                      </w:divsChild>
                    </w:div>
                    <w:div w:id="15358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5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13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1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85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63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25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6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2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2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14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0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224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70339">
              <w:marLeft w:val="0"/>
              <w:marRight w:val="10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2125</Characters>
  <Application>Microsoft Office Word</Application>
  <DocSecurity>0</DocSecurity>
  <Lines>17</Lines>
  <Paragraphs>4</Paragraphs>
  <ScaleCrop>false</ScaleCrop>
  <Company>Grizli777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cp:lastPrinted>2017-12-12T08:36:00Z</cp:lastPrinted>
  <dcterms:created xsi:type="dcterms:W3CDTF">2017-12-12T08:32:00Z</dcterms:created>
  <dcterms:modified xsi:type="dcterms:W3CDTF">2017-12-12T08:37:00Z</dcterms:modified>
</cp:coreProperties>
</file>