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DF64" w14:textId="77777777" w:rsidR="00D630A4" w:rsidRDefault="00D630A4" w:rsidP="00D630A4">
      <w:pPr>
        <w:shd w:val="clear" w:color="auto" w:fill="FFFFFF"/>
        <w:spacing w:after="0" w:line="360" w:lineRule="auto"/>
        <w:ind w:firstLine="993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Консультация для педагогов «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Воспитание дружелюбия у дошкольников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»</w:t>
      </w:r>
    </w:p>
    <w:p w14:paraId="38378445" w14:textId="458935C0" w:rsidR="00694312" w:rsidRPr="00495BB7" w:rsidRDefault="00694312" w:rsidP="00D630A4">
      <w:pPr>
        <w:shd w:val="clear" w:color="auto" w:fill="FFFFFF"/>
        <w:spacing w:after="0" w:line="360" w:lineRule="auto"/>
        <w:ind w:firstLine="993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 раннего детства дошкольник постигает сложную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систему взаимоотношений с окружающими людьми</w:t>
      </w:r>
      <w:r w:rsidR="00495BB7"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как дома, так и в детском саду. Поэтому воспитывать </w:t>
      </w:r>
      <w:r w:rsidRPr="00495BB7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товарищество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нужно начинать с дошкольного возраста. В это время ребенок приобретает первона</w:t>
      </w: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>чальный опыт общественного по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ведения, формируется его отноше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ние к близким, сверстникам, вещам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природе. В процессе повседневной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коммуникации дети учатся жить в коллективе, овладе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вают на практике моральными нормами поведения,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которые помогают регулировать отношения с окру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жающими. Немаловажным при этом является такое 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качество, как </w:t>
      </w:r>
      <w:r w:rsidRPr="00495BB7">
        <w:rPr>
          <w:rFonts w:ascii="Times New Roman" w:hAnsi="Times New Roman" w:cs="Times New Roman"/>
          <w:i/>
          <w:color w:val="000000"/>
          <w:sz w:val="24"/>
          <w:szCs w:val="24"/>
        </w:rPr>
        <w:t>дружелюбие.</w:t>
      </w:r>
    </w:p>
    <w:p w14:paraId="44DA09EE" w14:textId="77777777" w:rsidR="00694312" w:rsidRPr="00495BB7" w:rsidRDefault="00694312" w:rsidP="00495BB7">
      <w:pPr>
        <w:shd w:val="clear" w:color="auto" w:fill="FFFFFF"/>
        <w:spacing w:after="0" w:line="360" w:lineRule="auto"/>
        <w:ind w:right="10" w:firstLine="99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Дружелюбие – 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>дружеское расположение, доброжелательное отношение к кому-либо (Большой толковый словарь русского языка С.А. Кузнецова).</w:t>
      </w:r>
    </w:p>
    <w:p w14:paraId="7BBBD882" w14:textId="00D8AE64" w:rsidR="00694312" w:rsidRPr="00495BB7" w:rsidRDefault="00694312" w:rsidP="00495BB7">
      <w:pPr>
        <w:shd w:val="clear" w:color="auto" w:fill="FFFFFF"/>
        <w:spacing w:after="0" w:line="360" w:lineRule="auto"/>
        <w:ind w:right="1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Дружелюбие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одно из личностных качеств,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которое в российской системе дошкольного об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разования по-прежнему считается важнейшей 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целью воспитания. Быть дружелюбным - это 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значит быть общительным, внимательным, гост</w:t>
      </w:r>
      <w:r w:rsidR="002B61EF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приимным, уважать людей, заботиться о друзьях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(даже если они тебя об этом не просят), делить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ся всем, что у тебя есть, разрешать конфликты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мирным путем, уметь находить друзей, прояв</w:t>
      </w: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>лять внимание к робким и застенчивым, ул</w:t>
      </w:r>
      <w:r w:rsidR="002B61EF">
        <w:rPr>
          <w:rFonts w:ascii="Times New Roman" w:hAnsi="Times New Roman" w:cs="Times New Roman"/>
          <w:color w:val="000000"/>
          <w:spacing w:val="6"/>
          <w:sz w:val="24"/>
          <w:szCs w:val="24"/>
        </w:rPr>
        <w:t>ы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баться людям.</w:t>
      </w:r>
    </w:p>
    <w:p w14:paraId="706DE664" w14:textId="257B22F9" w:rsidR="00694312" w:rsidRPr="00495BB7" w:rsidRDefault="00694312" w:rsidP="00495BB7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Прежде всего</w:t>
      </w:r>
      <w:r w:rsidR="00495BB7"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это качество облегчает общение с другими людьми. Если человек доброжелатель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>но настроен, он легко, без напряжения обраща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ется к окружающим с вопросами, предложения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ми, потому что эмоционально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их принимает. Проявляя дру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желюбие, человек упрощает </w:t>
      </w:r>
      <w:r w:rsidRPr="00495BB7">
        <w:rPr>
          <w:rFonts w:ascii="Times New Roman" w:hAnsi="Times New Roman" w:cs="Times New Roman"/>
          <w:color w:val="000000"/>
          <w:spacing w:val="8"/>
          <w:sz w:val="24"/>
          <w:szCs w:val="24"/>
        </w:rPr>
        <w:t>окружающим контактирова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ние с самим собой. С каждым </w:t>
      </w:r>
      <w:r w:rsidRPr="00495BB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человеком можно вести себя </w:t>
      </w:r>
      <w:r w:rsidRPr="00495BB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по-разному. Взаимодействуя </w:t>
      </w:r>
      <w:r w:rsidRPr="00495BB7">
        <w:rPr>
          <w:rFonts w:ascii="Times New Roman" w:hAnsi="Times New Roman" w:cs="Times New Roman"/>
          <w:color w:val="000000"/>
          <w:spacing w:val="13"/>
          <w:sz w:val="24"/>
          <w:szCs w:val="24"/>
        </w:rPr>
        <w:t>с доброжелательным чело</w:t>
      </w: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веком, люди чаще проявляют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свои лучшие стороны, отвечают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добром на добро.</w:t>
      </w:r>
    </w:p>
    <w:p w14:paraId="432C6B36" w14:textId="518D27D2" w:rsidR="00694312" w:rsidRPr="00495BB7" w:rsidRDefault="00694312" w:rsidP="00495BB7">
      <w:pPr>
        <w:shd w:val="clear" w:color="auto" w:fill="FFFFFF"/>
        <w:spacing w:after="0" w:line="360" w:lineRule="auto"/>
        <w:ind w:left="5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Во многих психологических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концепциях подчеркивается, что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наряду с отношением к самому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себе (самооценкой, </w:t>
      </w:r>
      <w:proofErr w:type="spellStart"/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самоприня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тием</w:t>
      </w:r>
      <w:proofErr w:type="spellEnd"/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, уверенностью или неуве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>ренностью в себе) для полноценного развития чело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века очень важно его отношение к другим людям. Оно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может быть доброжелательным, позитивным, доверительным или недоброжелательным, негативным, 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подозревающим и формируется индивидуально для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каждого человека.</w:t>
      </w:r>
    </w:p>
    <w:p w14:paraId="1A19CB37" w14:textId="2F3D7E55" w:rsidR="00694312" w:rsidRPr="00495BB7" w:rsidRDefault="00694312" w:rsidP="00495BB7">
      <w:pPr>
        <w:shd w:val="clear" w:color="auto" w:fill="FFFFFF"/>
        <w:spacing w:after="0" w:line="360" w:lineRule="auto"/>
        <w:ind w:left="34" w:right="5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Примечательно, что обобщенное отношение к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людям в целом у ребенка закладывается именно в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детстве. Всемирно известный психолог Эрик Эриксон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считал, что человек в процессе жизни проходит определенные психосоциальные стадии развития. Каждой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 них соответствует свой кризис и свое психическое 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образование, которое будет играть определенную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роль на следующих этапах жизни.</w:t>
      </w:r>
    </w:p>
    <w:p w14:paraId="6A95B33A" w14:textId="65244198" w:rsidR="00694312" w:rsidRPr="00495BB7" w:rsidRDefault="00694312" w:rsidP="00495BB7">
      <w:pPr>
        <w:shd w:val="clear" w:color="auto" w:fill="FFFFFF"/>
        <w:spacing w:after="0" w:line="360" w:lineRule="auto"/>
        <w:ind w:left="17" w:right="1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Первая стадия по Эриксону - </w:t>
      </w:r>
      <w:r w:rsidRPr="00495BB7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период младенчества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когда формируется доброжелательное отношение 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 другим людям - </w:t>
      </w:r>
      <w:r w:rsidRPr="00495BB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базовое доверие или недоверие </w:t>
      </w:r>
      <w:r w:rsidRPr="00495BB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к социальному миру. </w:t>
      </w: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Ребенок либо воспринимает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окружающих людей как заботливых,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надежных, до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брожелательных к нему, и в этом заключается основа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дружелюбия. Либо окружающие кажутся ему невни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мательными, занятыми своими делами и, возможно,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даже враждебно настроенными. В таком случае он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становится недружелюбным.</w:t>
      </w:r>
    </w:p>
    <w:p w14:paraId="0C09A565" w14:textId="10980EF6" w:rsidR="00694312" w:rsidRPr="00495BB7" w:rsidRDefault="00495BB7" w:rsidP="00495BB7">
      <w:pPr>
        <w:shd w:val="clear" w:color="auto" w:fill="FFFFFF"/>
        <w:spacing w:after="0" w:line="360" w:lineRule="auto"/>
        <w:ind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Э. </w:t>
      </w:r>
      <w:r w:rsidR="00694312"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Эриксон подчеркивает следующие 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важные элементы</w:t>
      </w:r>
      <w:r w:rsidR="00694312"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формирования базового доверия - недове</w:t>
      </w:r>
      <w:r w:rsidR="00694312"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рия. </w:t>
      </w:r>
      <w:r w:rsidR="00694312" w:rsidRPr="00495BB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Во-первых</w:t>
      </w:r>
      <w:r w:rsidR="00694312"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основой для формирования доверия </w:t>
      </w:r>
      <w:r w:rsidR="00694312"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служит 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получаемая ребенком материнская любовь.</w:t>
      </w:r>
      <w:r w:rsidR="00694312"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94312"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Ощущение заботы родного человека как представителя внешнего мира определяет доверие к социальному </w:t>
      </w:r>
      <w:r w:rsidR="00694312" w:rsidRPr="00495B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миру в целом. </w:t>
      </w:r>
      <w:r w:rsidR="00694312" w:rsidRPr="00495BB7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Во-вторых</w:t>
      </w:r>
      <w:r w:rsidR="00694312" w:rsidRPr="00495B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базовое доверие не означает </w:t>
      </w:r>
      <w:r w:rsidR="00694312"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тотального доверия. Это благоприятное соотношение доверия - недоверия, т. е. 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ощущение того, чему стоит 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доверять, а чему нет,</w:t>
      </w:r>
      <w:r w:rsidR="00694312"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где таится опасность. </w:t>
      </w:r>
      <w:r w:rsidR="00694312" w:rsidRPr="00495BB7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В-третьих</w:t>
      </w:r>
      <w:r w:rsidR="00694312"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формирование базового доверия </w:t>
      </w:r>
      <w:r w:rsidR="00694312" w:rsidRPr="00495BB7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 завершается в период младен</w:t>
      </w:r>
      <w:r w:rsidR="00694312"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чества, процесс 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развивается и из</w:t>
      </w:r>
      <w:r w:rsidR="00694312" w:rsidRPr="00495B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меняется в течение всей жизни</w:t>
      </w:r>
      <w:r w:rsidR="00694312"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694312"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особенно в детстве.</w:t>
      </w:r>
    </w:p>
    <w:p w14:paraId="691AC7B1" w14:textId="77777777" w:rsidR="00694312" w:rsidRPr="00495BB7" w:rsidRDefault="00694312" w:rsidP="00495BB7">
      <w:pPr>
        <w:shd w:val="clear" w:color="auto" w:fill="FFFFFF"/>
        <w:spacing w:after="0" w:line="360" w:lineRule="auto"/>
        <w:ind w:left="1793"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Механизмы </w:t>
      </w:r>
      <w:r w:rsidRPr="00495BB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формирования </w:t>
      </w:r>
      <w:r w:rsidRPr="00495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дружелюбия</w:t>
      </w:r>
    </w:p>
    <w:p w14:paraId="436BAD63" w14:textId="01D23C3D" w:rsidR="00694312" w:rsidRPr="00495BB7" w:rsidRDefault="00694312" w:rsidP="00495BB7">
      <w:pPr>
        <w:shd w:val="clear" w:color="auto" w:fill="FFFFFF"/>
        <w:spacing w:after="0" w:line="360" w:lineRule="auto"/>
        <w:ind w:left="26"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формировании дружелю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бия следует учитывать </w:t>
      </w:r>
      <w:r w:rsidRPr="00495BB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три составляющие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Pr="00495BB7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Во-первых</w:t>
      </w:r>
      <w:r w:rsidRPr="00495BB7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эмоциональный компонент - позитивное отношение 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 другим людям, их принятие, расположение. Основой </w:t>
      </w:r>
      <w:r w:rsidRPr="00495B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этой составляющей и служит базовое доверие, о 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котором говорит Эриксон. </w:t>
      </w:r>
      <w:r w:rsidRPr="00495BB7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Во-вторых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когнитивный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компонент доброжелательности - готовность и спо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собность видеть и ценить в других различные позитив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ные качества, умения и поступки</w:t>
      </w:r>
      <w:r w:rsidRPr="00495BB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. </w:t>
      </w:r>
      <w:r w:rsidRPr="00495BB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В-третьих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, это развитие конативной (поведенческой) составляющей - готов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ности и опыта проявления дружелюбия.</w:t>
      </w:r>
    </w:p>
    <w:p w14:paraId="14E791E0" w14:textId="795D9E63" w:rsidR="00694312" w:rsidRPr="00495BB7" w:rsidRDefault="00694312" w:rsidP="00495BB7">
      <w:pPr>
        <w:shd w:val="clear" w:color="auto" w:fill="FFFFFF"/>
        <w:spacing w:after="0" w:line="360" w:lineRule="auto"/>
        <w:ind w:left="24"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Для </w:t>
      </w:r>
      <w:r w:rsidRPr="00495B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формирования эмоционального компонента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позитивного отношения к людям - можно использо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вать механизмы сотрудничества, сходства и механизм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ответной реакции. Опишем каждый из них подробнее.</w:t>
      </w:r>
    </w:p>
    <w:p w14:paraId="12D3E8DD" w14:textId="144787E7" w:rsidR="00694312" w:rsidRPr="00495BB7" w:rsidRDefault="00694312" w:rsidP="00495BB7">
      <w:pPr>
        <w:shd w:val="clear" w:color="auto" w:fill="FFFFFF"/>
        <w:spacing w:after="0" w:line="360" w:lineRule="auto"/>
        <w:ind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Механизм сотрудничества</w:t>
      </w:r>
      <w:r w:rsidRPr="00495B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состоит в том (экспе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риментально доказано М. Шерифом), что форма со</w:t>
      </w:r>
      <w:r w:rsidR="00D630A4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местной деятельности оказывает влияние на эмо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циональное отношение к партнерам. Сотрудничество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вызывает позитивные эмоции принятия, соперниче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ство - враждебности. Если мы организуем совмест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ную деятельность детей как сотрудничество, их эмоци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ональное принятие друг друга будет повышаться. При 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совместном строительстве, дежурстве, разнообразной деятельности должны быть созданы сменные составы, 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чтобы не возник феномен "мы - они". Вместе с тем в 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воспитании детей не менее важен элемент соревнова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тельности, помогающий понять свои возможности по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сравнению с другими, проверить себя в экстремаль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ситуации. Но поскольку данный вид деятельности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вызывает эмоции враждебности к партнерам, педагогу важно найти оптимальное соотношение элементов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сотрудничества и соперничества.</w:t>
      </w:r>
    </w:p>
    <w:p w14:paraId="66991962" w14:textId="0E40E82E" w:rsidR="00694312" w:rsidRPr="00495BB7" w:rsidRDefault="00694312" w:rsidP="00495BB7">
      <w:pPr>
        <w:shd w:val="clear" w:color="auto" w:fill="FFFFFF"/>
        <w:spacing w:after="0" w:line="360" w:lineRule="auto"/>
        <w:ind w:left="2" w:right="-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Механизм сходства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состоит в том, что, как было экс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периментально показано Т. Гордоном, когда человек </w:t>
      </w:r>
      <w:r w:rsidRPr="00495BB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воспринимает свое сходство с другими по </w:t>
      </w:r>
      <w:r w:rsidRPr="00495BB7">
        <w:rPr>
          <w:rFonts w:ascii="Times New Roman" w:hAnsi="Times New Roman" w:cs="Times New Roman"/>
          <w:color w:val="000000"/>
          <w:spacing w:val="8"/>
          <w:sz w:val="24"/>
          <w:szCs w:val="24"/>
        </w:rPr>
        <w:t>каким-либо характеристикам, это вызы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вает позитивные эмоции по отношению к 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>другому. Сходство может касаться физиче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>ских характеристик, места жительства, инте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ресов, предпочтений и любых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других факто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ров (наличие брата или сестры, поход в вы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ходные в парк, знание букв и т. п.). Педагог </w:t>
      </w:r>
      <w:r w:rsidRPr="00495BB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может подчеркивать похожесть между детьми в 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форме простой коммуникации, например, "Коля, как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ты, любит дежурить", "Маша, как и ты, летом ездила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бабушке", либо в форме игры.</w:t>
      </w:r>
    </w:p>
    <w:p w14:paraId="1A6FC029" w14:textId="77777777" w:rsidR="00E26B2C" w:rsidRPr="00495BB7" w:rsidRDefault="00E26B2C" w:rsidP="00495BB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sz w:val="24"/>
          <w:szCs w:val="24"/>
        </w:rPr>
        <w:t>Например, игра «Переходы», в которой предлагается детям собраться вместе по заданным признакам сходства (встаньте те, кто сегодня помог другу, кто поделился игрушкой). Или игра «Кто, как и ты</w:t>
      </w:r>
      <w:proofErr w:type="gramStart"/>
      <w:r w:rsidRPr="00495BB7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Pr="00495BB7">
        <w:rPr>
          <w:rFonts w:ascii="Times New Roman" w:hAnsi="Times New Roman" w:cs="Times New Roman"/>
          <w:sz w:val="24"/>
          <w:szCs w:val="24"/>
        </w:rPr>
        <w:t>, задаю вопрос «Кто как и ты, любит? », дети отвечают на вопрос, выходят в круг, касаются ладошек друг друга и говорят «Мы».</w:t>
      </w:r>
    </w:p>
    <w:p w14:paraId="4C2BAC87" w14:textId="10C9430A" w:rsidR="00E26B2C" w:rsidRPr="00495BB7" w:rsidRDefault="00694312" w:rsidP="00495BB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Механизм ответной реакции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основным в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формировании эмоционально позитивного отноше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к другим людям. Он состоит в том, что доброжела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тельное отношение со стороны взрослого или другого 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ребенка, скорее всего, вызовет аналогичную ответную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реакцию, в то время как негативные проявления окру</w:t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>жающих будут сеять недоверие, отчуждение, враждеб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ность. Поэтому сам педагог должен быть источником дружелюбия и поощрять такое настроение у детей.</w:t>
      </w:r>
      <w:r w:rsidR="00E26B2C" w:rsidRPr="00495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68365" w14:textId="77777777" w:rsidR="00E26B2C" w:rsidRPr="00495BB7" w:rsidRDefault="00E26B2C" w:rsidP="00495BB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sz w:val="24"/>
          <w:szCs w:val="24"/>
          <w:u w:val="single"/>
        </w:rPr>
        <w:t>Например:</w:t>
      </w:r>
      <w:r w:rsidRPr="00495BB7">
        <w:rPr>
          <w:rFonts w:ascii="Times New Roman" w:hAnsi="Times New Roman" w:cs="Times New Roman"/>
          <w:sz w:val="24"/>
          <w:szCs w:val="24"/>
        </w:rPr>
        <w:t xml:space="preserve"> утром встречать </w:t>
      </w:r>
      <w:r w:rsidR="004702AB" w:rsidRPr="00495BB7">
        <w:rPr>
          <w:rFonts w:ascii="Times New Roman" w:hAnsi="Times New Roman" w:cs="Times New Roman"/>
          <w:sz w:val="24"/>
          <w:szCs w:val="24"/>
        </w:rPr>
        <w:t>детей</w:t>
      </w:r>
      <w:r w:rsidRPr="00495BB7">
        <w:rPr>
          <w:rFonts w:ascii="Times New Roman" w:hAnsi="Times New Roman" w:cs="Times New Roman"/>
          <w:sz w:val="24"/>
          <w:szCs w:val="24"/>
        </w:rPr>
        <w:t xml:space="preserve"> приветливой улыбкой, увлекать интересной игрой, сюрпризом, в утреннее приветствие включа</w:t>
      </w:r>
      <w:r w:rsidR="004702AB" w:rsidRPr="00495BB7">
        <w:rPr>
          <w:rFonts w:ascii="Times New Roman" w:hAnsi="Times New Roman" w:cs="Times New Roman"/>
          <w:sz w:val="24"/>
          <w:szCs w:val="24"/>
        </w:rPr>
        <w:t>ть</w:t>
      </w:r>
      <w:r w:rsidRPr="00495BB7">
        <w:rPr>
          <w:rFonts w:ascii="Times New Roman" w:hAnsi="Times New Roman" w:cs="Times New Roman"/>
          <w:sz w:val="24"/>
          <w:szCs w:val="24"/>
        </w:rPr>
        <w:t xml:space="preserve"> пословицы, поговорки о дружбе, добре. Утро началось жизнерадостно, и этот настрой сохраняется у детей в течение дня. Переполненные впечатлениями, дети не раз возвращаются к разговору о том, что их удивило и взволновало. Общение между ними происходит в атмосфере дружелюбия и приветливости. В совместной деятельности </w:t>
      </w:r>
      <w:r w:rsidR="004702AB" w:rsidRPr="00495BB7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495BB7">
        <w:rPr>
          <w:rFonts w:ascii="Times New Roman" w:hAnsi="Times New Roman" w:cs="Times New Roman"/>
          <w:sz w:val="24"/>
          <w:szCs w:val="24"/>
        </w:rPr>
        <w:t>объединя</w:t>
      </w:r>
      <w:r w:rsidR="004702AB" w:rsidRPr="00495BB7">
        <w:rPr>
          <w:rFonts w:ascii="Times New Roman" w:hAnsi="Times New Roman" w:cs="Times New Roman"/>
          <w:sz w:val="24"/>
          <w:szCs w:val="24"/>
        </w:rPr>
        <w:t>ть</w:t>
      </w:r>
      <w:r w:rsidRPr="00495BB7">
        <w:rPr>
          <w:rFonts w:ascii="Times New Roman" w:hAnsi="Times New Roman" w:cs="Times New Roman"/>
          <w:sz w:val="24"/>
          <w:szCs w:val="24"/>
        </w:rPr>
        <w:t xml:space="preserve"> детей вокруг дел, заставляющих их вместе радоваться, переживать, испытывать чувство удовлетворения, проявлять доброжелательность. </w:t>
      </w:r>
    </w:p>
    <w:p w14:paraId="3D6B970D" w14:textId="10631D2E" w:rsidR="00694312" w:rsidRPr="00495BB7" w:rsidRDefault="00694312" w:rsidP="00495BB7">
      <w:pPr>
        <w:shd w:val="clear" w:color="auto" w:fill="FFFFFF"/>
        <w:spacing w:after="0" w:line="360" w:lineRule="auto"/>
        <w:ind w:right="2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Для формирования </w:t>
      </w:r>
      <w:r w:rsidRPr="00495B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когнитивного компонента</w:t>
      </w:r>
      <w:r w:rsidRPr="00495B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дру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желюбия - готовности и способности видеть и ценить </w:t>
      </w:r>
      <w:r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в других людях позитивные проявления - можно ис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пользовать прием, который условно называется </w:t>
      </w:r>
      <w:r w:rsidRPr="00495BB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"ком</w:t>
      </w:r>
      <w:r w:rsidRPr="00495B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плимент".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Смысл его состоит в том, чтобы в подходя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щих естественных условиях побудить ребенка увидеть </w:t>
      </w:r>
      <w:r w:rsidRPr="00495B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 сказать, что хорошего он заметил в поведении других 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воспитанников группы. 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Например,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после успешной со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вместной деятельности или в конце дня можно попро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сить дошкольников встать в круг, и каждый по очереди, </w:t>
      </w:r>
      <w:r w:rsidRPr="00495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обращаясь к тому, кто рядом, должен продолжить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предложение: "Мне понравилось, что ты сегодня...".</w:t>
      </w:r>
    </w:p>
    <w:p w14:paraId="638EB3FF" w14:textId="456332A5" w:rsidR="00694312" w:rsidRPr="00495BB7" w:rsidRDefault="00694312" w:rsidP="00495BB7">
      <w:pPr>
        <w:shd w:val="clear" w:color="auto" w:fill="FFFFFF"/>
        <w:spacing w:after="0" w:line="360" w:lineRule="auto"/>
        <w:ind w:left="4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формировании </w:t>
      </w:r>
      <w:r w:rsidRPr="00495BB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конативного (поведенческого) ком</w:t>
      </w:r>
      <w:r w:rsidRPr="00495BB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понента</w:t>
      </w:r>
      <w:r w:rsidRPr="00495B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следует использовать приемы, когда ребенок 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t>наблюдает дружелюбное поведение другого челове</w:t>
      </w:r>
      <w:r w:rsidRPr="00495BB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 или персонажа мультфильма, сказки или реальной </w:t>
      </w:r>
      <w:proofErr w:type="gramStart"/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жизни</w:t>
      </w:r>
      <w:r w:rsidR="00495BB7"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proofErr w:type="gramEnd"/>
      <w:r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проникаясь увиденным, поступает так 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>же, получа</w:t>
      </w:r>
      <w:r w:rsidR="00495BB7"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соответствующий опыт.</w:t>
      </w:r>
    </w:p>
    <w:p w14:paraId="749C3B83" w14:textId="77777777" w:rsidR="002C0F24" w:rsidRDefault="00495BB7" w:rsidP="002C0F2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95BB7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4702AB" w:rsidRPr="00495BB7">
        <w:rPr>
          <w:rFonts w:ascii="Times New Roman" w:hAnsi="Times New Roman" w:cs="Times New Roman"/>
          <w:sz w:val="24"/>
          <w:szCs w:val="24"/>
        </w:rPr>
        <w:t>ля формирования поведенческого компонента можно применять иллюстрации типичных житейских ситуаций, где ребенок нуждается в сочувствии, помощи сверстников. В начале рассматривания можно задать вопросы: «О чем хотел рассказать художник? Как вы бы назвали эту картину</w:t>
      </w:r>
      <w:proofErr w:type="gramStart"/>
      <w:r w:rsidR="004702AB" w:rsidRPr="00495BB7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="004702AB" w:rsidRPr="00495BB7">
        <w:rPr>
          <w:rFonts w:ascii="Times New Roman" w:hAnsi="Times New Roman" w:cs="Times New Roman"/>
          <w:sz w:val="24"/>
          <w:szCs w:val="24"/>
        </w:rPr>
        <w:t xml:space="preserve"> Затем внимание привлечь к главному герою: «Что с </w:t>
      </w:r>
      <w:r w:rsidR="004702AB" w:rsidRPr="00495BB7">
        <w:rPr>
          <w:rFonts w:ascii="Times New Roman" w:hAnsi="Times New Roman" w:cs="Times New Roman"/>
          <w:sz w:val="24"/>
          <w:szCs w:val="24"/>
        </w:rPr>
        <w:lastRenderedPageBreak/>
        <w:t xml:space="preserve">ним случилось? По какой причине? Каково его эмоциональное состояние (огорчен, обижен, испуган, встревожен и т. д.)?  Как бы вы почувствовали себя на месте этого мальчика (девочки)? И обсуждаем, как надо поступить, чтобы герой перестал огорчаться, порадовался. </w:t>
      </w:r>
    </w:p>
    <w:p w14:paraId="28A416CA" w14:textId="6F00BBDC" w:rsidR="00694312" w:rsidRPr="002B61EF" w:rsidRDefault="00495BB7" w:rsidP="002C0F24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="00694312" w:rsidRPr="00495BB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аким образом,</w:t>
      </w:r>
      <w:r w:rsidR="00694312" w:rsidRPr="00495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для естественного развития друже</w:t>
      </w:r>
      <w:r w:rsidR="00694312" w:rsidRPr="00495BB7">
        <w:rPr>
          <w:rFonts w:ascii="Times New Roman" w:hAnsi="Times New Roman" w:cs="Times New Roman"/>
          <w:color w:val="000000"/>
          <w:spacing w:val="2"/>
          <w:sz w:val="24"/>
          <w:szCs w:val="24"/>
        </w:rPr>
        <w:t>любия у детей должны быть гармонично задействованы его эмоциональная, когнитивная и поведенче</w:t>
      </w:r>
      <w:r w:rsidR="00694312" w:rsidRPr="00495BB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ская составляющие.</w:t>
      </w:r>
    </w:p>
    <w:p w14:paraId="3A0B0326" w14:textId="77777777" w:rsidR="00DE0D39" w:rsidRPr="00DE0D39" w:rsidRDefault="00DE0D39" w:rsidP="002C0F24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E0D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Используемая литература:</w:t>
      </w:r>
    </w:p>
    <w:p w14:paraId="53849262" w14:textId="77777777" w:rsidR="00DE0D39" w:rsidRDefault="00DE0D39" w:rsidP="00DE0D3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0D39">
        <w:rPr>
          <w:rFonts w:ascii="Times New Roman" w:hAnsi="Times New Roman" w:cs="Times New Roman"/>
          <w:sz w:val="24"/>
          <w:szCs w:val="24"/>
        </w:rPr>
        <w:t>Буре Р. С. Дружные ребята</w:t>
      </w:r>
    </w:p>
    <w:p w14:paraId="1FF0A1AE" w14:textId="77777777" w:rsidR="00DE0D39" w:rsidRDefault="00DE0D39" w:rsidP="00DE0D3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0D39">
        <w:rPr>
          <w:rFonts w:ascii="Times New Roman" w:hAnsi="Times New Roman" w:cs="Times New Roman"/>
          <w:sz w:val="24"/>
          <w:szCs w:val="24"/>
        </w:rPr>
        <w:t>Князев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D39">
        <w:rPr>
          <w:rFonts w:ascii="Times New Roman" w:hAnsi="Times New Roman" w:cs="Times New Roman"/>
          <w:sz w:val="24"/>
          <w:szCs w:val="24"/>
        </w:rPr>
        <w:t xml:space="preserve"> О. Л., </w:t>
      </w:r>
      <w:proofErr w:type="spellStart"/>
      <w:r w:rsidRPr="00DE0D39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DE0D39">
        <w:rPr>
          <w:rFonts w:ascii="Times New Roman" w:hAnsi="Times New Roman" w:cs="Times New Roman"/>
          <w:sz w:val="24"/>
          <w:szCs w:val="24"/>
        </w:rPr>
        <w:t xml:space="preserve"> Р. Б. Я, ты, мы</w:t>
      </w:r>
    </w:p>
    <w:p w14:paraId="2DD6EB69" w14:textId="77777777" w:rsidR="00DE0D39" w:rsidRPr="00DE0D39" w:rsidRDefault="00DE0D39" w:rsidP="00DE0D3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DE0D39">
        <w:rPr>
          <w:rFonts w:ascii="Times New Roman" w:hAnsi="Times New Roman" w:cs="Times New Roman"/>
          <w:sz w:val="24"/>
          <w:szCs w:val="24"/>
        </w:rPr>
        <w:t>Мулько</w:t>
      </w:r>
      <w:proofErr w:type="spellEnd"/>
      <w:r w:rsidRPr="00DE0D39">
        <w:rPr>
          <w:rFonts w:ascii="Times New Roman" w:hAnsi="Times New Roman" w:cs="Times New Roman"/>
          <w:sz w:val="24"/>
          <w:szCs w:val="24"/>
        </w:rPr>
        <w:t xml:space="preserve"> И. Ф. Социально-нравственное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>. Методическое пособие.</w:t>
      </w:r>
    </w:p>
    <w:p w14:paraId="2911DCEF" w14:textId="77777777" w:rsidR="00DE0D39" w:rsidRDefault="00DE0D39" w:rsidP="00DE0D3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0D39">
        <w:rPr>
          <w:rFonts w:ascii="Times New Roman" w:hAnsi="Times New Roman" w:cs="Times New Roman"/>
          <w:sz w:val="24"/>
          <w:szCs w:val="24"/>
        </w:rPr>
        <w:t>Холмогоров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D39">
        <w:rPr>
          <w:rFonts w:ascii="Times New Roman" w:hAnsi="Times New Roman" w:cs="Times New Roman"/>
          <w:sz w:val="24"/>
          <w:szCs w:val="24"/>
        </w:rPr>
        <w:t xml:space="preserve"> В. А. Программа гуманизации межличностных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5582BC" w14:textId="77777777" w:rsidR="00DE0D39" w:rsidRPr="00DE0D39" w:rsidRDefault="00DE0D39" w:rsidP="00DE0D3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E0D39">
        <w:rPr>
          <w:rFonts w:ascii="Times New Roman" w:hAnsi="Times New Roman" w:cs="Times New Roman"/>
          <w:sz w:val="24"/>
          <w:szCs w:val="24"/>
        </w:rPr>
        <w:t xml:space="preserve">Якобсон С. Г.  Моральное воспитание в детском саду. </w:t>
      </w:r>
      <w:r>
        <w:rPr>
          <w:rFonts w:ascii="Times New Roman" w:hAnsi="Times New Roman" w:cs="Times New Roman"/>
          <w:sz w:val="24"/>
          <w:szCs w:val="24"/>
        </w:rPr>
        <w:t>Методическое пособие</w:t>
      </w:r>
    </w:p>
    <w:p w14:paraId="44852BD5" w14:textId="77777777" w:rsidR="004702AB" w:rsidRPr="00495BB7" w:rsidRDefault="004702AB" w:rsidP="00495BB7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sectPr w:rsidR="004702AB" w:rsidRPr="00495BB7" w:rsidSect="002C0F24">
      <w:headerReference w:type="default" r:id="rId8"/>
      <w:footerReference w:type="default" r:id="rId9"/>
      <w:pgSz w:w="11906" w:h="16838"/>
      <w:pgMar w:top="680" w:right="851" w:bottom="567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C822" w14:textId="77777777" w:rsidR="00704471" w:rsidRDefault="00704471" w:rsidP="00495BB7">
      <w:pPr>
        <w:spacing w:after="0" w:line="240" w:lineRule="auto"/>
      </w:pPr>
      <w:r>
        <w:separator/>
      </w:r>
    </w:p>
  </w:endnote>
  <w:endnote w:type="continuationSeparator" w:id="0">
    <w:p w14:paraId="76C8748F" w14:textId="77777777" w:rsidR="00704471" w:rsidRDefault="00704471" w:rsidP="0049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141"/>
      <w:docPartObj>
        <w:docPartGallery w:val="Page Numbers (Bottom of Page)"/>
        <w:docPartUnique/>
      </w:docPartObj>
    </w:sdtPr>
    <w:sdtEndPr/>
    <w:sdtContent>
      <w:p w14:paraId="6D1E5630" w14:textId="77777777" w:rsidR="00E2057C" w:rsidRDefault="007044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5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DD59E9" w14:textId="77777777" w:rsidR="00E2057C" w:rsidRDefault="00E205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CE51" w14:textId="77777777" w:rsidR="00704471" w:rsidRDefault="00704471" w:rsidP="00495BB7">
      <w:pPr>
        <w:spacing w:after="0" w:line="240" w:lineRule="auto"/>
      </w:pPr>
      <w:r>
        <w:separator/>
      </w:r>
    </w:p>
  </w:footnote>
  <w:footnote w:type="continuationSeparator" w:id="0">
    <w:p w14:paraId="377E4D2F" w14:textId="77777777" w:rsidR="00704471" w:rsidRDefault="00704471" w:rsidP="0049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CCB6" w14:textId="26C9715D" w:rsidR="00DE0D39" w:rsidRDefault="00DE0D39" w:rsidP="00DE0D39">
    <w:pPr>
      <w:pStyle w:val="a3"/>
      <w:jc w:val="right"/>
    </w:pPr>
    <w:r>
      <w:t>Составитель: Кунавина Л.Ю., воспитатель М</w:t>
    </w:r>
    <w:r w:rsidR="002B61EF">
      <w:t>А</w:t>
    </w:r>
    <w:r>
      <w:t>ДОУ №9</w:t>
    </w:r>
  </w:p>
  <w:p w14:paraId="143139F0" w14:textId="77777777" w:rsidR="00DE0D39" w:rsidRDefault="00DE0D39" w:rsidP="00DE0D39">
    <w:pPr>
      <w:pStyle w:val="a3"/>
      <w:jc w:val="right"/>
    </w:pPr>
    <w: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D2D50"/>
    <w:multiLevelType w:val="hybridMultilevel"/>
    <w:tmpl w:val="2DB0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93A89"/>
    <w:multiLevelType w:val="multilevel"/>
    <w:tmpl w:val="A32A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81E"/>
    <w:rsid w:val="002B61EF"/>
    <w:rsid w:val="002C0F24"/>
    <w:rsid w:val="00306C80"/>
    <w:rsid w:val="0045576F"/>
    <w:rsid w:val="004702AB"/>
    <w:rsid w:val="00495BB7"/>
    <w:rsid w:val="00694312"/>
    <w:rsid w:val="00704471"/>
    <w:rsid w:val="0078181E"/>
    <w:rsid w:val="00791F3E"/>
    <w:rsid w:val="00803798"/>
    <w:rsid w:val="008A0BC9"/>
    <w:rsid w:val="009617A8"/>
    <w:rsid w:val="00A2071C"/>
    <w:rsid w:val="00A40DCE"/>
    <w:rsid w:val="00BB2604"/>
    <w:rsid w:val="00D147F2"/>
    <w:rsid w:val="00D630A4"/>
    <w:rsid w:val="00D873D1"/>
    <w:rsid w:val="00DE0D39"/>
    <w:rsid w:val="00E2057C"/>
    <w:rsid w:val="00E26B2C"/>
    <w:rsid w:val="00F00270"/>
    <w:rsid w:val="00F10639"/>
    <w:rsid w:val="00F24325"/>
    <w:rsid w:val="00F358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FC6C9"/>
  <w15:docId w15:val="{0FD3162C-94FD-442D-B5B6-3C321034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58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BB7"/>
    <w:rPr>
      <w:rFonts w:cs="Calibri"/>
    </w:rPr>
  </w:style>
  <w:style w:type="paragraph" w:styleId="a5">
    <w:name w:val="footer"/>
    <w:basedOn w:val="a"/>
    <w:link w:val="a6"/>
    <w:uiPriority w:val="99"/>
    <w:unhideWhenUsed/>
    <w:rsid w:val="00495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BB7"/>
    <w:rPr>
      <w:rFonts w:cs="Calibri"/>
    </w:rPr>
  </w:style>
  <w:style w:type="paragraph" w:styleId="a7">
    <w:name w:val="List Paragraph"/>
    <w:basedOn w:val="a"/>
    <w:uiPriority w:val="34"/>
    <w:qFormat/>
    <w:rsid w:val="00DE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922-A0EE-42D9-B23A-7C6DA22D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Лариса Кунавина</cp:lastModifiedBy>
  <cp:revision>6</cp:revision>
  <cp:lastPrinted>2013-06-18T07:22:00Z</cp:lastPrinted>
  <dcterms:created xsi:type="dcterms:W3CDTF">2013-06-10T16:42:00Z</dcterms:created>
  <dcterms:modified xsi:type="dcterms:W3CDTF">2025-08-01T17:05:00Z</dcterms:modified>
</cp:coreProperties>
</file>