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4DFD" w:rsidRPr="00B94DFD" w:rsidRDefault="00B94DFD" w:rsidP="00B94DFD">
      <w:pPr>
        <w:spacing w:after="0" w:line="240" w:lineRule="auto"/>
        <w:contextualSpacing/>
        <w:jc w:val="right"/>
        <w:rPr>
          <w:rFonts w:ascii="Times New Roman" w:hAnsi="Times New Roman" w:cs="Times New Roman"/>
          <w:i/>
          <w:sz w:val="24"/>
          <w:szCs w:val="24"/>
        </w:rPr>
      </w:pPr>
      <w:r w:rsidRPr="00B94DFD">
        <w:rPr>
          <w:rFonts w:ascii="Times New Roman" w:hAnsi="Times New Roman" w:cs="Times New Roman"/>
          <w:i/>
          <w:sz w:val="24"/>
          <w:szCs w:val="24"/>
        </w:rPr>
        <w:t>Мартынова Елена Викторовна, учитель – логопед МАДОУ «Детский сад № 9»</w:t>
      </w:r>
    </w:p>
    <w:p w:rsidR="00F01C7D" w:rsidRPr="00113BDF" w:rsidRDefault="00F01C7D" w:rsidP="00B94DFD">
      <w:pPr>
        <w:spacing w:after="0" w:line="240" w:lineRule="auto"/>
        <w:contextualSpacing/>
        <w:jc w:val="center"/>
        <w:rPr>
          <w:rFonts w:ascii="Times New Roman" w:hAnsi="Times New Roman" w:cs="Times New Roman"/>
          <w:b/>
          <w:sz w:val="28"/>
          <w:szCs w:val="28"/>
        </w:rPr>
      </w:pPr>
      <w:r w:rsidRPr="00113BDF">
        <w:rPr>
          <w:rFonts w:ascii="Times New Roman" w:hAnsi="Times New Roman" w:cs="Times New Roman"/>
          <w:b/>
          <w:sz w:val="28"/>
          <w:szCs w:val="28"/>
        </w:rPr>
        <w:t>Игры на развитие фонематического слуха у детей</w:t>
      </w:r>
    </w:p>
    <w:p w:rsidR="00DE4DC8" w:rsidRPr="00113BDF" w:rsidRDefault="00F01C7D" w:rsidP="00B94DFD">
      <w:pPr>
        <w:spacing w:after="0" w:line="240" w:lineRule="auto"/>
        <w:contextualSpacing/>
        <w:jc w:val="center"/>
        <w:rPr>
          <w:rFonts w:ascii="Times New Roman" w:hAnsi="Times New Roman" w:cs="Times New Roman"/>
          <w:b/>
          <w:sz w:val="28"/>
          <w:szCs w:val="28"/>
        </w:rPr>
      </w:pPr>
      <w:r w:rsidRPr="00113BDF">
        <w:rPr>
          <w:rFonts w:ascii="Times New Roman" w:hAnsi="Times New Roman" w:cs="Times New Roman"/>
          <w:b/>
          <w:sz w:val="28"/>
          <w:szCs w:val="28"/>
        </w:rPr>
        <w:t xml:space="preserve"> стар</w:t>
      </w:r>
      <w:r w:rsidR="00B94DFD">
        <w:rPr>
          <w:rFonts w:ascii="Times New Roman" w:hAnsi="Times New Roman" w:cs="Times New Roman"/>
          <w:b/>
          <w:sz w:val="28"/>
          <w:szCs w:val="28"/>
        </w:rPr>
        <w:t>шего дошкольного возраста с ТНР</w:t>
      </w:r>
    </w:p>
    <w:p w:rsidR="009D4D04" w:rsidRPr="00113BDF" w:rsidRDefault="00B94DFD" w:rsidP="00B94DFD">
      <w:pPr>
        <w:shd w:val="clear" w:color="auto" w:fill="FFFFFF"/>
        <w:spacing w:after="0" w:line="240" w:lineRule="auto"/>
        <w:contextualSpacing/>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9D4D04" w:rsidRPr="00113BDF">
        <w:rPr>
          <w:rFonts w:ascii="Times New Roman" w:eastAsia="Times New Roman" w:hAnsi="Times New Roman" w:cs="Times New Roman"/>
          <w:color w:val="333333"/>
          <w:sz w:val="28"/>
          <w:szCs w:val="28"/>
          <w:lang w:eastAsia="ru-RU"/>
        </w:rPr>
        <w:t>Всем известно, что дети обучаются речи со слуха. Но не все знают, что “слухов” у человека, по крайней мере, три.</w:t>
      </w:r>
    </w:p>
    <w:p w:rsidR="009D4D04" w:rsidRPr="00113BDF" w:rsidRDefault="009D4D04" w:rsidP="00B94DFD">
      <w:pPr>
        <w:shd w:val="clear" w:color="auto" w:fill="FFFFFF"/>
        <w:spacing w:after="0" w:line="240" w:lineRule="auto"/>
        <w:contextualSpacing/>
        <w:jc w:val="both"/>
        <w:rPr>
          <w:rFonts w:ascii="Times New Roman" w:eastAsia="Times New Roman" w:hAnsi="Times New Roman" w:cs="Times New Roman"/>
          <w:color w:val="333333"/>
          <w:sz w:val="28"/>
          <w:szCs w:val="28"/>
          <w:lang w:eastAsia="ru-RU"/>
        </w:rPr>
      </w:pPr>
      <w:r w:rsidRPr="00113BDF">
        <w:rPr>
          <w:rFonts w:ascii="Times New Roman" w:eastAsia="Times New Roman" w:hAnsi="Times New Roman" w:cs="Times New Roman"/>
          <w:color w:val="333333"/>
          <w:sz w:val="28"/>
          <w:szCs w:val="28"/>
          <w:lang w:eastAsia="ru-RU"/>
        </w:rPr>
        <w:t>       </w:t>
      </w:r>
      <w:r w:rsidRPr="00113BDF">
        <w:rPr>
          <w:rFonts w:ascii="Times New Roman" w:eastAsia="Times New Roman" w:hAnsi="Times New Roman" w:cs="Times New Roman"/>
          <w:i/>
          <w:iCs/>
          <w:color w:val="333333"/>
          <w:sz w:val="28"/>
          <w:szCs w:val="28"/>
          <w:lang w:eastAsia="ru-RU"/>
        </w:rPr>
        <w:t>Один – физический.</w:t>
      </w:r>
      <w:r w:rsidRPr="00113BDF">
        <w:rPr>
          <w:rFonts w:ascii="Times New Roman" w:eastAsia="Times New Roman" w:hAnsi="Times New Roman" w:cs="Times New Roman"/>
          <w:color w:val="333333"/>
          <w:sz w:val="28"/>
          <w:szCs w:val="28"/>
          <w:lang w:eastAsia="ru-RU"/>
        </w:rPr>
        <w:t> Он позволяет нам слышать звуки окружающего мира: журчание воды, шелест листьев, щебет птиц, лай собаки, вой сирены, хлопанье форточки и т. д.</w:t>
      </w:r>
    </w:p>
    <w:p w:rsidR="009D4D04" w:rsidRPr="00113BDF" w:rsidRDefault="009D4D04" w:rsidP="00B94DFD">
      <w:pPr>
        <w:shd w:val="clear" w:color="auto" w:fill="FFFFFF"/>
        <w:spacing w:after="0" w:line="240" w:lineRule="auto"/>
        <w:contextualSpacing/>
        <w:jc w:val="both"/>
        <w:rPr>
          <w:rFonts w:ascii="Times New Roman" w:eastAsia="Times New Roman" w:hAnsi="Times New Roman" w:cs="Times New Roman"/>
          <w:color w:val="333333"/>
          <w:sz w:val="28"/>
          <w:szCs w:val="28"/>
          <w:lang w:eastAsia="ru-RU"/>
        </w:rPr>
      </w:pPr>
      <w:r w:rsidRPr="00113BDF">
        <w:rPr>
          <w:rFonts w:ascii="Times New Roman" w:eastAsia="Times New Roman" w:hAnsi="Times New Roman" w:cs="Times New Roman"/>
          <w:color w:val="333333"/>
          <w:sz w:val="28"/>
          <w:szCs w:val="28"/>
          <w:lang w:eastAsia="ru-RU"/>
        </w:rPr>
        <w:t>      </w:t>
      </w:r>
      <w:r w:rsidRPr="00113BDF">
        <w:rPr>
          <w:rFonts w:ascii="Times New Roman" w:eastAsia="Times New Roman" w:hAnsi="Times New Roman" w:cs="Times New Roman"/>
          <w:i/>
          <w:iCs/>
          <w:color w:val="333333"/>
          <w:sz w:val="28"/>
          <w:szCs w:val="28"/>
          <w:lang w:eastAsia="ru-RU"/>
        </w:rPr>
        <w:t>Второй слух – музыкальный.</w:t>
      </w:r>
      <w:r w:rsidRPr="00113BDF">
        <w:rPr>
          <w:rFonts w:ascii="Times New Roman" w:eastAsia="Times New Roman" w:hAnsi="Times New Roman" w:cs="Times New Roman"/>
          <w:color w:val="333333"/>
          <w:sz w:val="28"/>
          <w:szCs w:val="28"/>
          <w:lang w:eastAsia="ru-RU"/>
        </w:rPr>
        <w:t> Это тонкий слух, позволяющий человеку наслаждаться прекрасной музыкой.</w:t>
      </w:r>
    </w:p>
    <w:p w:rsidR="009D4D04" w:rsidRPr="00113BDF" w:rsidRDefault="009D4D04" w:rsidP="00B94DFD">
      <w:pPr>
        <w:shd w:val="clear" w:color="auto" w:fill="FFFFFF"/>
        <w:spacing w:after="0" w:line="240" w:lineRule="auto"/>
        <w:contextualSpacing/>
        <w:jc w:val="both"/>
        <w:rPr>
          <w:rFonts w:ascii="Times New Roman" w:eastAsia="Times New Roman" w:hAnsi="Times New Roman" w:cs="Times New Roman"/>
          <w:color w:val="333333"/>
          <w:sz w:val="28"/>
          <w:szCs w:val="28"/>
          <w:lang w:eastAsia="ru-RU"/>
        </w:rPr>
      </w:pPr>
      <w:r w:rsidRPr="00113BDF">
        <w:rPr>
          <w:rFonts w:ascii="Times New Roman" w:eastAsia="Times New Roman" w:hAnsi="Times New Roman" w:cs="Times New Roman"/>
          <w:color w:val="333333"/>
          <w:sz w:val="28"/>
          <w:szCs w:val="28"/>
          <w:lang w:eastAsia="ru-RU"/>
        </w:rPr>
        <w:t>      </w:t>
      </w:r>
      <w:r w:rsidRPr="00113BDF">
        <w:rPr>
          <w:rFonts w:ascii="Times New Roman" w:eastAsia="Times New Roman" w:hAnsi="Times New Roman" w:cs="Times New Roman"/>
          <w:i/>
          <w:iCs/>
          <w:color w:val="333333"/>
          <w:sz w:val="28"/>
          <w:szCs w:val="28"/>
          <w:lang w:eastAsia="ru-RU"/>
        </w:rPr>
        <w:t>Третий – речевой.</w:t>
      </w:r>
      <w:r w:rsidRPr="00113BDF">
        <w:rPr>
          <w:rFonts w:ascii="Times New Roman" w:eastAsia="Times New Roman" w:hAnsi="Times New Roman" w:cs="Times New Roman"/>
          <w:color w:val="333333"/>
          <w:sz w:val="28"/>
          <w:szCs w:val="28"/>
          <w:lang w:eastAsia="ru-RU"/>
        </w:rPr>
        <w:t xml:space="preserve"> Этот слух имеет особенное значение, так как </w:t>
      </w:r>
      <w:proofErr w:type="gramStart"/>
      <w:r w:rsidRPr="00113BDF">
        <w:rPr>
          <w:rFonts w:ascii="Times New Roman" w:eastAsia="Times New Roman" w:hAnsi="Times New Roman" w:cs="Times New Roman"/>
          <w:color w:val="333333"/>
          <w:sz w:val="28"/>
          <w:szCs w:val="28"/>
          <w:lang w:eastAsia="ru-RU"/>
        </w:rPr>
        <w:t>благодаря</w:t>
      </w:r>
      <w:proofErr w:type="gramEnd"/>
      <w:r w:rsidRPr="00113BDF">
        <w:rPr>
          <w:rFonts w:ascii="Times New Roman" w:eastAsia="Times New Roman" w:hAnsi="Times New Roman" w:cs="Times New Roman"/>
          <w:color w:val="333333"/>
          <w:sz w:val="28"/>
          <w:szCs w:val="28"/>
          <w:lang w:eastAsia="ru-RU"/>
        </w:rPr>
        <w:t xml:space="preserve"> </w:t>
      </w:r>
      <w:proofErr w:type="gramStart"/>
      <w:r w:rsidRPr="00113BDF">
        <w:rPr>
          <w:rFonts w:ascii="Times New Roman" w:eastAsia="Times New Roman" w:hAnsi="Times New Roman" w:cs="Times New Roman"/>
          <w:color w:val="333333"/>
          <w:sz w:val="28"/>
          <w:szCs w:val="28"/>
          <w:lang w:eastAsia="ru-RU"/>
        </w:rPr>
        <w:t>ему</w:t>
      </w:r>
      <w:proofErr w:type="gramEnd"/>
      <w:r w:rsidRPr="00113BDF">
        <w:rPr>
          <w:rFonts w:ascii="Times New Roman" w:eastAsia="Times New Roman" w:hAnsi="Times New Roman" w:cs="Times New Roman"/>
          <w:color w:val="333333"/>
          <w:sz w:val="28"/>
          <w:szCs w:val="28"/>
          <w:lang w:eastAsia="ru-RU"/>
        </w:rPr>
        <w:t xml:space="preserve"> мы обретаем способность различать все тонкости звуков человеческой речи. Доказано, что можно иметь замечательный музыкальный слух и плохой речевой, и наоборот.</w:t>
      </w:r>
    </w:p>
    <w:p w:rsidR="00F01C7D" w:rsidRPr="00113BDF" w:rsidRDefault="00113BDF" w:rsidP="00B94DFD">
      <w:pPr>
        <w:shd w:val="clear" w:color="auto" w:fill="FFFFFF"/>
        <w:spacing w:after="0" w:line="240" w:lineRule="auto"/>
        <w:contextualSpacing/>
        <w:jc w:val="both"/>
        <w:rPr>
          <w:rFonts w:ascii="Times New Roman" w:hAnsi="Times New Roman" w:cs="Times New Roman"/>
          <w:sz w:val="28"/>
          <w:szCs w:val="28"/>
        </w:rPr>
      </w:pPr>
      <w:r w:rsidRPr="00113BDF">
        <w:rPr>
          <w:rFonts w:ascii="Times New Roman" w:eastAsia="Times New Roman" w:hAnsi="Times New Roman" w:cs="Times New Roman"/>
          <w:color w:val="333333"/>
          <w:sz w:val="28"/>
          <w:szCs w:val="28"/>
          <w:lang w:eastAsia="ru-RU"/>
        </w:rPr>
        <w:tab/>
      </w:r>
      <w:r w:rsidR="00F01C7D" w:rsidRPr="00113BDF">
        <w:rPr>
          <w:rFonts w:ascii="Times New Roman" w:hAnsi="Times New Roman" w:cs="Times New Roman"/>
          <w:sz w:val="28"/>
          <w:szCs w:val="28"/>
        </w:rPr>
        <w:t xml:space="preserve">Фонематический слух - это способность человека к анализу и синтезу речевых звуков, то есть слух, обеспечивающий восприятие фоном (звуков) данного языка. Фонематический слух - важное понятие для овладения речью, а затем и грамотностью письма. Он предполагает точность </w:t>
      </w:r>
      <w:proofErr w:type="gramStart"/>
      <w:r w:rsidR="00F01C7D" w:rsidRPr="00113BDF">
        <w:rPr>
          <w:rFonts w:ascii="Times New Roman" w:hAnsi="Times New Roman" w:cs="Times New Roman"/>
          <w:sz w:val="28"/>
          <w:szCs w:val="28"/>
        </w:rPr>
        <w:t>слухового</w:t>
      </w:r>
      <w:proofErr w:type="gramEnd"/>
      <w:r w:rsidR="00F01C7D" w:rsidRPr="00113BDF">
        <w:rPr>
          <w:rFonts w:ascii="Times New Roman" w:hAnsi="Times New Roman" w:cs="Times New Roman"/>
          <w:sz w:val="28"/>
          <w:szCs w:val="28"/>
        </w:rPr>
        <w:t xml:space="preserve"> восприятия, </w:t>
      </w:r>
      <w:proofErr w:type="spellStart"/>
      <w:r w:rsidR="00F01C7D" w:rsidRPr="00113BDF">
        <w:rPr>
          <w:rFonts w:ascii="Times New Roman" w:hAnsi="Times New Roman" w:cs="Times New Roman"/>
          <w:sz w:val="28"/>
          <w:szCs w:val="28"/>
        </w:rPr>
        <w:t>звукоразличение</w:t>
      </w:r>
      <w:proofErr w:type="spellEnd"/>
      <w:r w:rsidR="00F01C7D" w:rsidRPr="00113BDF">
        <w:rPr>
          <w:rFonts w:ascii="Times New Roman" w:hAnsi="Times New Roman" w:cs="Times New Roman"/>
          <w:sz w:val="28"/>
          <w:szCs w:val="28"/>
        </w:rPr>
        <w:t xml:space="preserve">, звуковой анализ речи. </w:t>
      </w:r>
    </w:p>
    <w:p w:rsidR="00113BDF" w:rsidRPr="00113BDF" w:rsidRDefault="00113BDF" w:rsidP="00B94DFD">
      <w:pPr>
        <w:spacing w:after="0" w:line="240" w:lineRule="auto"/>
        <w:contextualSpacing/>
        <w:jc w:val="both"/>
        <w:rPr>
          <w:rFonts w:ascii="Times New Roman" w:hAnsi="Times New Roman" w:cs="Times New Roman"/>
          <w:sz w:val="28"/>
          <w:szCs w:val="28"/>
        </w:rPr>
      </w:pPr>
      <w:r w:rsidRPr="00113BDF">
        <w:rPr>
          <w:rFonts w:ascii="Times New Roman" w:hAnsi="Times New Roman" w:cs="Times New Roman"/>
          <w:sz w:val="28"/>
          <w:szCs w:val="28"/>
        </w:rPr>
        <w:tab/>
        <w:t>Период наибольшей чувствительности к развитию фонематического слуха приходится на возраст 4-5 лет. У ребёнка не сформирован или недостаточно развит фонематический слух? Что делать? Как развить его? конечно же, играючи! Работа по формированию фонематического слуха включает задания на развитие слухового внимания и слухоречевой памяти.</w:t>
      </w:r>
    </w:p>
    <w:p w:rsidR="00113BDF" w:rsidRPr="00113BDF" w:rsidRDefault="00113BDF" w:rsidP="00B94DFD">
      <w:pPr>
        <w:spacing w:after="0" w:line="240" w:lineRule="auto"/>
        <w:ind w:firstLine="708"/>
        <w:contextualSpacing/>
        <w:jc w:val="both"/>
        <w:rPr>
          <w:rFonts w:ascii="Times New Roman" w:hAnsi="Times New Roman" w:cs="Times New Roman"/>
          <w:sz w:val="28"/>
          <w:szCs w:val="28"/>
        </w:rPr>
      </w:pPr>
      <w:r w:rsidRPr="00113BDF">
        <w:rPr>
          <w:rFonts w:ascii="Times New Roman" w:hAnsi="Times New Roman" w:cs="Times New Roman"/>
          <w:sz w:val="28"/>
          <w:szCs w:val="28"/>
        </w:rPr>
        <w:t xml:space="preserve">У ребёнка развивают умение слышать звучащее слово, дети учатся слышать звуки, из которых состоит слово; различать близкие по звучанию фонемы (звуки); знакомиться с понятием слога, ударения, предложения, текста. </w:t>
      </w:r>
    </w:p>
    <w:p w:rsidR="00113BDF" w:rsidRPr="00113BDF" w:rsidRDefault="00113BDF" w:rsidP="00B94DFD">
      <w:pPr>
        <w:spacing w:after="0" w:line="240" w:lineRule="auto"/>
        <w:contextualSpacing/>
        <w:jc w:val="both"/>
        <w:rPr>
          <w:rFonts w:ascii="Times New Roman" w:hAnsi="Times New Roman" w:cs="Times New Roman"/>
          <w:b/>
          <w:sz w:val="28"/>
          <w:szCs w:val="28"/>
        </w:rPr>
      </w:pPr>
      <w:r w:rsidRPr="00113BDF">
        <w:rPr>
          <w:rFonts w:ascii="Times New Roman" w:hAnsi="Times New Roman" w:cs="Times New Roman"/>
          <w:sz w:val="28"/>
          <w:szCs w:val="28"/>
        </w:rPr>
        <w:tab/>
      </w:r>
      <w:r w:rsidRPr="00113BDF">
        <w:rPr>
          <w:rFonts w:ascii="Times New Roman" w:hAnsi="Times New Roman" w:cs="Times New Roman"/>
          <w:b/>
          <w:sz w:val="28"/>
          <w:szCs w:val="28"/>
        </w:rPr>
        <w:t>Слуховое внимание можно развивать, используя такие игры:</w:t>
      </w:r>
    </w:p>
    <w:p w:rsidR="00113BDF" w:rsidRPr="00113BDF" w:rsidRDefault="00113BDF" w:rsidP="00B94DFD">
      <w:pPr>
        <w:spacing w:after="0" w:line="240" w:lineRule="auto"/>
        <w:contextualSpacing/>
        <w:jc w:val="both"/>
        <w:rPr>
          <w:rFonts w:ascii="Times New Roman" w:hAnsi="Times New Roman" w:cs="Times New Roman"/>
          <w:sz w:val="28"/>
          <w:szCs w:val="28"/>
        </w:rPr>
      </w:pPr>
      <w:r w:rsidRPr="00113BDF">
        <w:rPr>
          <w:rFonts w:ascii="Times New Roman" w:hAnsi="Times New Roman" w:cs="Times New Roman"/>
          <w:i/>
          <w:sz w:val="28"/>
          <w:szCs w:val="28"/>
          <w:u w:val="single"/>
        </w:rPr>
        <w:t>«Какие звуки нарушают тишину?»:</w:t>
      </w:r>
      <w:r w:rsidRPr="00113BDF">
        <w:rPr>
          <w:rFonts w:ascii="Times New Roman" w:hAnsi="Times New Roman" w:cs="Times New Roman"/>
          <w:sz w:val="28"/>
          <w:szCs w:val="28"/>
        </w:rPr>
        <w:t xml:space="preserve"> помолчать и прислушаться к звукам, которые нас окружают</w:t>
      </w:r>
      <w:proofErr w:type="gramStart"/>
      <w:r w:rsidRPr="00113BDF">
        <w:rPr>
          <w:rFonts w:ascii="Times New Roman" w:hAnsi="Times New Roman" w:cs="Times New Roman"/>
          <w:sz w:val="28"/>
          <w:szCs w:val="28"/>
        </w:rPr>
        <w:t xml:space="preserve"> ,</w:t>
      </w:r>
      <w:proofErr w:type="gramEnd"/>
      <w:r w:rsidRPr="00113BDF">
        <w:rPr>
          <w:rFonts w:ascii="Times New Roman" w:hAnsi="Times New Roman" w:cs="Times New Roman"/>
          <w:sz w:val="28"/>
          <w:szCs w:val="28"/>
        </w:rPr>
        <w:t xml:space="preserve"> а потом назвать их (например, скрипнула дверь).</w:t>
      </w:r>
    </w:p>
    <w:p w:rsidR="00113BDF" w:rsidRPr="00113BDF" w:rsidRDefault="00113BDF" w:rsidP="00B94DFD">
      <w:pPr>
        <w:spacing w:after="0" w:line="240" w:lineRule="auto"/>
        <w:contextualSpacing/>
        <w:jc w:val="both"/>
        <w:rPr>
          <w:rFonts w:ascii="Times New Roman" w:hAnsi="Times New Roman" w:cs="Times New Roman"/>
          <w:sz w:val="28"/>
          <w:szCs w:val="28"/>
        </w:rPr>
      </w:pPr>
      <w:r w:rsidRPr="00113BDF">
        <w:rPr>
          <w:rFonts w:ascii="Times New Roman" w:hAnsi="Times New Roman" w:cs="Times New Roman"/>
          <w:i/>
          <w:sz w:val="28"/>
          <w:szCs w:val="28"/>
          <w:u w:val="single"/>
        </w:rPr>
        <w:t>«Кто услышит больше звуков?»:</w:t>
      </w:r>
      <w:r w:rsidRPr="00113BDF">
        <w:rPr>
          <w:rFonts w:ascii="Times New Roman" w:hAnsi="Times New Roman" w:cs="Times New Roman"/>
          <w:sz w:val="28"/>
          <w:szCs w:val="28"/>
        </w:rPr>
        <w:t xml:space="preserve"> назвать как можно больше звуков, которые ребёнок слышит сейчас. Соревновательный характер этой игры вызывает интерес у детей.</w:t>
      </w:r>
    </w:p>
    <w:p w:rsidR="00113BDF" w:rsidRPr="00113BDF" w:rsidRDefault="00113BDF" w:rsidP="00B94DFD">
      <w:pPr>
        <w:spacing w:after="0" w:line="240" w:lineRule="auto"/>
        <w:contextualSpacing/>
        <w:jc w:val="both"/>
        <w:rPr>
          <w:rFonts w:ascii="Times New Roman" w:hAnsi="Times New Roman" w:cs="Times New Roman"/>
          <w:sz w:val="28"/>
          <w:szCs w:val="28"/>
        </w:rPr>
      </w:pPr>
      <w:r w:rsidRPr="00113BDF">
        <w:rPr>
          <w:rFonts w:ascii="Times New Roman" w:hAnsi="Times New Roman" w:cs="Times New Roman"/>
          <w:i/>
          <w:sz w:val="28"/>
          <w:szCs w:val="28"/>
          <w:u w:val="single"/>
        </w:rPr>
        <w:t xml:space="preserve">«Назови звуки улицы (леса и </w:t>
      </w:r>
      <w:proofErr w:type="spellStart"/>
      <w:r w:rsidRPr="00113BDF">
        <w:rPr>
          <w:rFonts w:ascii="Times New Roman" w:hAnsi="Times New Roman" w:cs="Times New Roman"/>
          <w:i/>
          <w:sz w:val="28"/>
          <w:szCs w:val="28"/>
          <w:u w:val="single"/>
        </w:rPr>
        <w:t>т</w:t>
      </w:r>
      <w:proofErr w:type="gramStart"/>
      <w:r w:rsidRPr="00113BDF">
        <w:rPr>
          <w:rFonts w:ascii="Times New Roman" w:hAnsi="Times New Roman" w:cs="Times New Roman"/>
          <w:i/>
          <w:sz w:val="28"/>
          <w:szCs w:val="28"/>
          <w:u w:val="single"/>
        </w:rPr>
        <w:t>.п</w:t>
      </w:r>
      <w:proofErr w:type="spellEnd"/>
      <w:proofErr w:type="gramEnd"/>
      <w:r w:rsidRPr="00113BDF">
        <w:rPr>
          <w:rFonts w:ascii="Times New Roman" w:hAnsi="Times New Roman" w:cs="Times New Roman"/>
          <w:i/>
          <w:sz w:val="28"/>
          <w:szCs w:val="28"/>
          <w:u w:val="single"/>
        </w:rPr>
        <w:t>)»:</w:t>
      </w:r>
      <w:r w:rsidRPr="00113BDF">
        <w:rPr>
          <w:rFonts w:ascii="Times New Roman" w:hAnsi="Times New Roman" w:cs="Times New Roman"/>
          <w:sz w:val="28"/>
          <w:szCs w:val="28"/>
        </w:rPr>
        <w:t xml:space="preserve"> игра способствует развитию не только слухового внимания, но и развивает память.</w:t>
      </w:r>
    </w:p>
    <w:p w:rsidR="00113BDF" w:rsidRPr="00113BDF" w:rsidRDefault="00B94DFD" w:rsidP="00B94DFD">
      <w:pPr>
        <w:spacing w:after="0" w:line="240" w:lineRule="auto"/>
        <w:contextualSpacing/>
        <w:jc w:val="both"/>
        <w:rPr>
          <w:rFonts w:ascii="Times New Roman" w:hAnsi="Times New Roman" w:cs="Times New Roman"/>
          <w:b/>
          <w:sz w:val="28"/>
          <w:szCs w:val="28"/>
        </w:rPr>
      </w:pPr>
      <w:r>
        <w:rPr>
          <w:rFonts w:ascii="Times New Roman" w:hAnsi="Times New Roman" w:cs="Times New Roman"/>
          <w:b/>
          <w:sz w:val="28"/>
          <w:szCs w:val="28"/>
        </w:rPr>
        <w:t xml:space="preserve">       </w:t>
      </w:r>
      <w:r w:rsidR="00113BDF" w:rsidRPr="00113BDF">
        <w:rPr>
          <w:rFonts w:ascii="Times New Roman" w:hAnsi="Times New Roman" w:cs="Times New Roman"/>
          <w:b/>
          <w:sz w:val="28"/>
          <w:szCs w:val="28"/>
        </w:rPr>
        <w:t>Для развития фонематического слуха можно поиграть с ребёнком в такие игры:</w:t>
      </w:r>
    </w:p>
    <w:p w:rsidR="00113BDF" w:rsidRPr="00113BDF" w:rsidRDefault="00113BDF" w:rsidP="00B94DFD">
      <w:pPr>
        <w:spacing w:after="0" w:line="240" w:lineRule="auto"/>
        <w:contextualSpacing/>
        <w:jc w:val="both"/>
        <w:rPr>
          <w:rFonts w:ascii="Times New Roman" w:hAnsi="Times New Roman" w:cs="Times New Roman"/>
          <w:sz w:val="28"/>
          <w:szCs w:val="28"/>
        </w:rPr>
      </w:pPr>
      <w:r w:rsidRPr="00113BDF">
        <w:rPr>
          <w:rFonts w:ascii="Times New Roman" w:hAnsi="Times New Roman" w:cs="Times New Roman"/>
          <w:i/>
          <w:sz w:val="28"/>
          <w:szCs w:val="28"/>
          <w:u w:val="single"/>
        </w:rPr>
        <w:t>Игра «Эхо»:</w:t>
      </w:r>
      <w:r w:rsidRPr="00113BDF">
        <w:rPr>
          <w:rFonts w:ascii="Times New Roman" w:hAnsi="Times New Roman" w:cs="Times New Roman"/>
          <w:sz w:val="28"/>
          <w:szCs w:val="28"/>
        </w:rPr>
        <w:t xml:space="preserve"> взрослый обсуждает с ребёнком, что такое эхо и где с ним можно повстречаться. Затем говорит, что невидимка – эхо всегда повторяет то, что ему говорят. И предлагает поиграть в эхо. Сначала называют по очереди несколько простых слогов,  слов (ау, ау, мама), а потом переходят к повторению более сложных слогов: </w:t>
      </w:r>
      <w:proofErr w:type="spellStart"/>
      <w:proofErr w:type="gramStart"/>
      <w:r w:rsidRPr="00113BDF">
        <w:rPr>
          <w:rFonts w:ascii="Times New Roman" w:hAnsi="Times New Roman" w:cs="Times New Roman"/>
          <w:sz w:val="28"/>
          <w:szCs w:val="28"/>
        </w:rPr>
        <w:t>па-ба</w:t>
      </w:r>
      <w:proofErr w:type="spellEnd"/>
      <w:proofErr w:type="gramEnd"/>
      <w:r w:rsidRPr="00113BDF">
        <w:rPr>
          <w:rFonts w:ascii="Times New Roman" w:hAnsi="Times New Roman" w:cs="Times New Roman"/>
          <w:sz w:val="28"/>
          <w:szCs w:val="28"/>
        </w:rPr>
        <w:t xml:space="preserve">, </w:t>
      </w:r>
      <w:proofErr w:type="spellStart"/>
      <w:r w:rsidRPr="00113BDF">
        <w:rPr>
          <w:rFonts w:ascii="Times New Roman" w:hAnsi="Times New Roman" w:cs="Times New Roman"/>
          <w:sz w:val="28"/>
          <w:szCs w:val="28"/>
        </w:rPr>
        <w:t>па-ба-па</w:t>
      </w:r>
      <w:proofErr w:type="spellEnd"/>
      <w:r w:rsidRPr="00113BDF">
        <w:rPr>
          <w:rFonts w:ascii="Times New Roman" w:hAnsi="Times New Roman" w:cs="Times New Roman"/>
          <w:sz w:val="28"/>
          <w:szCs w:val="28"/>
        </w:rPr>
        <w:t xml:space="preserve">, кА-га, </w:t>
      </w:r>
      <w:proofErr w:type="spellStart"/>
      <w:r w:rsidRPr="00113BDF">
        <w:rPr>
          <w:rFonts w:ascii="Times New Roman" w:hAnsi="Times New Roman" w:cs="Times New Roman"/>
          <w:sz w:val="28"/>
          <w:szCs w:val="28"/>
        </w:rPr>
        <w:t>ка-га-ка</w:t>
      </w:r>
      <w:proofErr w:type="spellEnd"/>
      <w:r w:rsidRPr="00113BDF">
        <w:rPr>
          <w:rFonts w:ascii="Times New Roman" w:hAnsi="Times New Roman" w:cs="Times New Roman"/>
          <w:sz w:val="28"/>
          <w:szCs w:val="28"/>
        </w:rPr>
        <w:t xml:space="preserve"> (ребёнок должен в точности  воспроизвести весь слоговой ряд). Постепенно, можно </w:t>
      </w:r>
      <w:r w:rsidRPr="00113BDF">
        <w:rPr>
          <w:rFonts w:ascii="Times New Roman" w:hAnsi="Times New Roman" w:cs="Times New Roman"/>
          <w:sz w:val="28"/>
          <w:szCs w:val="28"/>
        </w:rPr>
        <w:lastRenderedPageBreak/>
        <w:t>переходить не только к сложным слогам, но и к словам, стихотворным строчкам.</w:t>
      </w:r>
    </w:p>
    <w:p w:rsidR="00113BDF" w:rsidRPr="00113BDF" w:rsidRDefault="00113BDF" w:rsidP="00B94DFD">
      <w:pPr>
        <w:spacing w:after="0" w:line="240" w:lineRule="auto"/>
        <w:contextualSpacing/>
        <w:jc w:val="both"/>
        <w:rPr>
          <w:rFonts w:ascii="Times New Roman" w:hAnsi="Times New Roman" w:cs="Times New Roman"/>
          <w:sz w:val="28"/>
          <w:szCs w:val="28"/>
        </w:rPr>
      </w:pPr>
      <w:r w:rsidRPr="00113BDF">
        <w:rPr>
          <w:rFonts w:ascii="Times New Roman" w:hAnsi="Times New Roman" w:cs="Times New Roman"/>
          <w:i/>
          <w:sz w:val="28"/>
          <w:szCs w:val="28"/>
          <w:u w:val="single"/>
        </w:rPr>
        <w:t>«Живая азбука»:</w:t>
      </w:r>
      <w:r w:rsidRPr="00113BDF">
        <w:rPr>
          <w:rFonts w:ascii="Times New Roman" w:hAnsi="Times New Roman" w:cs="Times New Roman"/>
          <w:sz w:val="28"/>
          <w:szCs w:val="28"/>
        </w:rPr>
        <w:t xml:space="preserve"> карточки с изображением буквенных пар </w:t>
      </w:r>
      <w:proofErr w:type="spellStart"/>
      <w:r w:rsidRPr="00113BDF">
        <w:rPr>
          <w:rFonts w:ascii="Times New Roman" w:hAnsi="Times New Roman" w:cs="Times New Roman"/>
          <w:sz w:val="28"/>
          <w:szCs w:val="28"/>
        </w:rPr>
        <w:t>раскладываютсяперед</w:t>
      </w:r>
      <w:proofErr w:type="spellEnd"/>
      <w:r w:rsidRPr="00113BDF">
        <w:rPr>
          <w:rFonts w:ascii="Times New Roman" w:hAnsi="Times New Roman" w:cs="Times New Roman"/>
          <w:sz w:val="28"/>
          <w:szCs w:val="28"/>
        </w:rPr>
        <w:t xml:space="preserve"> ребёнком на столе изображением вверх: З-Ж, Ч-Ц, Л-Р, С-Ц, Ч-С, Щ-С, С-З, Ш-Ж (по одной паре). На других карточках изображены предметы. Ребёнок должен выбрать предметы, названия которых включают ту или иную букву, и разложить их по кучкам. Освоив «карточный» комплекс предметов, можно переходить к усложненному варианту: отыскивать в помещении (в квартире, в доме) те предметы, в названии которых есть заданный звук.</w:t>
      </w:r>
    </w:p>
    <w:p w:rsidR="00113BDF" w:rsidRPr="00113BDF" w:rsidRDefault="00113BDF" w:rsidP="00B94DFD">
      <w:pPr>
        <w:spacing w:after="0" w:line="240" w:lineRule="auto"/>
        <w:contextualSpacing/>
        <w:jc w:val="both"/>
        <w:rPr>
          <w:rFonts w:ascii="Times New Roman" w:hAnsi="Times New Roman" w:cs="Times New Roman"/>
          <w:sz w:val="28"/>
          <w:szCs w:val="28"/>
        </w:rPr>
      </w:pPr>
      <w:r w:rsidRPr="00113BDF">
        <w:rPr>
          <w:rFonts w:ascii="Times New Roman" w:hAnsi="Times New Roman" w:cs="Times New Roman"/>
          <w:i/>
          <w:sz w:val="28"/>
          <w:szCs w:val="28"/>
          <w:u w:val="single"/>
        </w:rPr>
        <w:t>«Перевозим грузы»:</w:t>
      </w:r>
      <w:r w:rsidRPr="00113BDF">
        <w:rPr>
          <w:rFonts w:ascii="Times New Roman" w:hAnsi="Times New Roman" w:cs="Times New Roman"/>
          <w:sz w:val="28"/>
          <w:szCs w:val="28"/>
        </w:rPr>
        <w:t xml:space="preserve"> в игрушечных (или нарисованных</w:t>
      </w:r>
      <w:proofErr w:type="gramStart"/>
      <w:r w:rsidRPr="00113BDF">
        <w:rPr>
          <w:rFonts w:ascii="Times New Roman" w:hAnsi="Times New Roman" w:cs="Times New Roman"/>
          <w:sz w:val="28"/>
          <w:szCs w:val="28"/>
        </w:rPr>
        <w:t xml:space="preserve"> )</w:t>
      </w:r>
      <w:proofErr w:type="gramEnd"/>
      <w:r w:rsidRPr="00113BDF">
        <w:rPr>
          <w:rFonts w:ascii="Times New Roman" w:hAnsi="Times New Roman" w:cs="Times New Roman"/>
          <w:sz w:val="28"/>
          <w:szCs w:val="28"/>
        </w:rPr>
        <w:t>, каждый из которых отмечен одной буквой, можно перевозить только вещи, начинающиеся на ту же букву. Пункт назначения тоже должен называться на ту же букву. Пункт назначения тоже должен называться на ту же букву. Например, «М» перевозит мыло или муку и везёт их в магазин (или к маме).</w:t>
      </w:r>
    </w:p>
    <w:p w:rsidR="00113BDF" w:rsidRPr="00113BDF" w:rsidRDefault="00113BDF" w:rsidP="00B94DFD">
      <w:pPr>
        <w:spacing w:after="0" w:line="240" w:lineRule="auto"/>
        <w:contextualSpacing/>
        <w:jc w:val="both"/>
        <w:rPr>
          <w:rFonts w:ascii="Times New Roman" w:hAnsi="Times New Roman" w:cs="Times New Roman"/>
          <w:sz w:val="28"/>
          <w:szCs w:val="28"/>
        </w:rPr>
      </w:pPr>
      <w:r w:rsidRPr="00113BDF">
        <w:rPr>
          <w:rFonts w:ascii="Times New Roman" w:hAnsi="Times New Roman" w:cs="Times New Roman"/>
          <w:i/>
          <w:sz w:val="28"/>
          <w:szCs w:val="28"/>
          <w:u w:val="single"/>
        </w:rPr>
        <w:t>«Кто больше?»:</w:t>
      </w:r>
      <w:r w:rsidRPr="00113BDF">
        <w:rPr>
          <w:rFonts w:ascii="Times New Roman" w:hAnsi="Times New Roman" w:cs="Times New Roman"/>
          <w:sz w:val="28"/>
          <w:szCs w:val="28"/>
        </w:rPr>
        <w:t xml:space="preserve"> кто больше придумает слов на заданный звук.</w:t>
      </w:r>
    </w:p>
    <w:p w:rsidR="00113BDF" w:rsidRPr="00113BDF" w:rsidRDefault="00113BDF" w:rsidP="00B94DFD">
      <w:pPr>
        <w:spacing w:after="0" w:line="240" w:lineRule="auto"/>
        <w:contextualSpacing/>
        <w:jc w:val="both"/>
        <w:rPr>
          <w:rFonts w:ascii="Times New Roman" w:hAnsi="Times New Roman" w:cs="Times New Roman"/>
          <w:sz w:val="28"/>
          <w:szCs w:val="28"/>
        </w:rPr>
      </w:pPr>
      <w:r w:rsidRPr="00113BDF">
        <w:rPr>
          <w:rFonts w:ascii="Times New Roman" w:hAnsi="Times New Roman" w:cs="Times New Roman"/>
          <w:i/>
          <w:sz w:val="28"/>
          <w:szCs w:val="28"/>
          <w:u w:val="single"/>
        </w:rPr>
        <w:t>«Путаница»:</w:t>
      </w:r>
      <w:r w:rsidRPr="00113BDF">
        <w:rPr>
          <w:rFonts w:ascii="Times New Roman" w:hAnsi="Times New Roman" w:cs="Times New Roman"/>
          <w:sz w:val="28"/>
          <w:szCs w:val="28"/>
        </w:rPr>
        <w:t xml:space="preserve"> взрослый называет </w:t>
      </w:r>
      <w:proofErr w:type="spellStart"/>
      <w:r w:rsidRPr="00113BDF">
        <w:rPr>
          <w:rFonts w:ascii="Times New Roman" w:hAnsi="Times New Roman" w:cs="Times New Roman"/>
          <w:sz w:val="28"/>
          <w:szCs w:val="28"/>
        </w:rPr>
        <w:t>шуточгые</w:t>
      </w:r>
      <w:proofErr w:type="spellEnd"/>
      <w:r w:rsidRPr="00113BDF">
        <w:rPr>
          <w:rFonts w:ascii="Times New Roman" w:hAnsi="Times New Roman" w:cs="Times New Roman"/>
          <w:sz w:val="28"/>
          <w:szCs w:val="28"/>
        </w:rPr>
        <w:t xml:space="preserve"> оговорки в стихотворных строчках, а дети угадывают, как исправить их. Например:</w:t>
      </w:r>
    </w:p>
    <w:p w:rsidR="00113BDF" w:rsidRPr="00113BDF" w:rsidRDefault="00113BDF" w:rsidP="00B94DFD">
      <w:pPr>
        <w:spacing w:after="0" w:line="240" w:lineRule="auto"/>
        <w:contextualSpacing/>
        <w:jc w:val="both"/>
        <w:rPr>
          <w:rFonts w:ascii="Times New Roman" w:hAnsi="Times New Roman" w:cs="Times New Roman"/>
          <w:sz w:val="28"/>
          <w:szCs w:val="28"/>
        </w:rPr>
      </w:pPr>
      <w:r w:rsidRPr="00113BDF">
        <w:rPr>
          <w:rFonts w:ascii="Times New Roman" w:hAnsi="Times New Roman" w:cs="Times New Roman"/>
          <w:sz w:val="28"/>
          <w:szCs w:val="28"/>
        </w:rPr>
        <w:t xml:space="preserve">Русская красавица своей козою славится. </w:t>
      </w:r>
    </w:p>
    <w:p w:rsidR="00113BDF" w:rsidRPr="00113BDF" w:rsidRDefault="00113BDF" w:rsidP="00B94DFD">
      <w:pPr>
        <w:spacing w:after="0" w:line="240" w:lineRule="auto"/>
        <w:contextualSpacing/>
        <w:jc w:val="both"/>
        <w:rPr>
          <w:rFonts w:ascii="Times New Roman" w:hAnsi="Times New Roman" w:cs="Times New Roman"/>
          <w:sz w:val="28"/>
          <w:szCs w:val="28"/>
        </w:rPr>
      </w:pPr>
      <w:r w:rsidRPr="00113BDF">
        <w:rPr>
          <w:rFonts w:ascii="Times New Roman" w:hAnsi="Times New Roman" w:cs="Times New Roman"/>
          <w:sz w:val="28"/>
          <w:szCs w:val="28"/>
        </w:rPr>
        <w:t>Тащит мышонок в норку огромную хлебную горку.</w:t>
      </w:r>
    </w:p>
    <w:p w:rsidR="00113BDF" w:rsidRPr="00113BDF" w:rsidRDefault="00113BDF" w:rsidP="00B94DFD">
      <w:pPr>
        <w:spacing w:after="0" w:line="240" w:lineRule="auto"/>
        <w:contextualSpacing/>
        <w:jc w:val="both"/>
        <w:rPr>
          <w:rFonts w:ascii="Times New Roman" w:hAnsi="Times New Roman" w:cs="Times New Roman"/>
          <w:sz w:val="28"/>
          <w:szCs w:val="28"/>
        </w:rPr>
      </w:pPr>
      <w:r w:rsidRPr="00113BDF">
        <w:rPr>
          <w:rFonts w:ascii="Times New Roman" w:hAnsi="Times New Roman" w:cs="Times New Roman"/>
          <w:sz w:val="28"/>
          <w:szCs w:val="28"/>
        </w:rPr>
        <w:t>Поэт закончил строчку, в конце поставил дочку.</w:t>
      </w:r>
    </w:p>
    <w:p w:rsidR="00113BDF" w:rsidRPr="00113BDF" w:rsidRDefault="00113BDF" w:rsidP="00B94DFD">
      <w:pPr>
        <w:spacing w:after="0" w:line="240" w:lineRule="auto"/>
        <w:contextualSpacing/>
        <w:jc w:val="both"/>
        <w:rPr>
          <w:rFonts w:ascii="Times New Roman" w:hAnsi="Times New Roman" w:cs="Times New Roman"/>
          <w:sz w:val="28"/>
          <w:szCs w:val="28"/>
        </w:rPr>
      </w:pPr>
      <w:r w:rsidRPr="00113BDF">
        <w:rPr>
          <w:rFonts w:ascii="Times New Roman" w:hAnsi="Times New Roman" w:cs="Times New Roman"/>
          <w:sz w:val="28"/>
          <w:szCs w:val="28"/>
        </w:rPr>
        <w:t>Прошлой ночью дождик был, в почку он воды налил.</w:t>
      </w:r>
    </w:p>
    <w:p w:rsidR="00113BDF" w:rsidRPr="00113BDF" w:rsidRDefault="00113BDF" w:rsidP="00B94DFD">
      <w:pPr>
        <w:spacing w:after="0" w:line="240" w:lineRule="auto"/>
        <w:contextualSpacing/>
        <w:jc w:val="both"/>
        <w:rPr>
          <w:rFonts w:ascii="Times New Roman" w:hAnsi="Times New Roman" w:cs="Times New Roman"/>
          <w:sz w:val="28"/>
          <w:szCs w:val="28"/>
        </w:rPr>
      </w:pPr>
      <w:proofErr w:type="gramStart"/>
      <w:r w:rsidRPr="00113BDF">
        <w:rPr>
          <w:rFonts w:ascii="Times New Roman" w:hAnsi="Times New Roman" w:cs="Times New Roman"/>
          <w:i/>
          <w:sz w:val="28"/>
          <w:szCs w:val="28"/>
          <w:u w:val="single"/>
        </w:rPr>
        <w:t>«Третий лишний» звук:</w:t>
      </w:r>
      <w:r w:rsidRPr="00113BDF">
        <w:rPr>
          <w:rFonts w:ascii="Times New Roman" w:hAnsi="Times New Roman" w:cs="Times New Roman"/>
          <w:sz w:val="28"/>
          <w:szCs w:val="28"/>
        </w:rPr>
        <w:t xml:space="preserve">  ориентируясь на начало слова, найти лишнее слово  (например, зуб, зонт, заяц, суп).</w:t>
      </w:r>
      <w:proofErr w:type="gramEnd"/>
    </w:p>
    <w:p w:rsidR="00113BDF" w:rsidRPr="00113BDF" w:rsidRDefault="00113BDF" w:rsidP="00B94DFD">
      <w:pPr>
        <w:spacing w:after="0" w:line="240" w:lineRule="auto"/>
        <w:contextualSpacing/>
        <w:jc w:val="both"/>
        <w:rPr>
          <w:rFonts w:ascii="Times New Roman" w:hAnsi="Times New Roman" w:cs="Times New Roman"/>
          <w:sz w:val="28"/>
          <w:szCs w:val="28"/>
        </w:rPr>
      </w:pPr>
      <w:r w:rsidRPr="00113BDF">
        <w:rPr>
          <w:rFonts w:ascii="Times New Roman" w:hAnsi="Times New Roman" w:cs="Times New Roman"/>
          <w:sz w:val="28"/>
          <w:szCs w:val="28"/>
        </w:rPr>
        <w:t>«Назови лишнее слово»: взрослый и ребёнок вместе загадывают какое-то слово, например, « гора». Взрослый будет повторять это слово несколько раз, а потом вместо него скажет какое-то другое слово, похожее на него. Задача ребёнка услышать это другое слово и назвать его. Далее игра начинается.  Взрослый говорит (проговаривая одно слово в секунду):</w:t>
      </w:r>
    </w:p>
    <w:p w:rsidR="00113BDF" w:rsidRPr="00113BDF" w:rsidRDefault="00113BDF" w:rsidP="00B94DFD">
      <w:pPr>
        <w:spacing w:after="0" w:line="240" w:lineRule="auto"/>
        <w:contextualSpacing/>
        <w:jc w:val="both"/>
        <w:rPr>
          <w:rFonts w:ascii="Times New Roman" w:hAnsi="Times New Roman" w:cs="Times New Roman"/>
          <w:sz w:val="28"/>
          <w:szCs w:val="28"/>
        </w:rPr>
      </w:pPr>
      <w:proofErr w:type="gramStart"/>
      <w:r w:rsidRPr="00113BDF">
        <w:rPr>
          <w:rFonts w:ascii="Times New Roman" w:hAnsi="Times New Roman" w:cs="Times New Roman"/>
          <w:sz w:val="28"/>
          <w:szCs w:val="28"/>
        </w:rPr>
        <w:t>Гора, гора, гора,  гора, гора, гора, гора, гора, гора, гора, гора,  пора.</w:t>
      </w:r>
      <w:proofErr w:type="gramEnd"/>
    </w:p>
    <w:p w:rsidR="00113BDF" w:rsidRPr="00113BDF" w:rsidRDefault="00113BDF" w:rsidP="00B94DFD">
      <w:pPr>
        <w:spacing w:after="0" w:line="240" w:lineRule="auto"/>
        <w:contextualSpacing/>
        <w:jc w:val="both"/>
        <w:rPr>
          <w:rFonts w:ascii="Times New Roman" w:hAnsi="Times New Roman" w:cs="Times New Roman"/>
          <w:sz w:val="28"/>
          <w:szCs w:val="28"/>
        </w:rPr>
      </w:pPr>
      <w:r w:rsidRPr="00113BDF">
        <w:rPr>
          <w:rFonts w:ascii="Times New Roman" w:hAnsi="Times New Roman" w:cs="Times New Roman"/>
          <w:sz w:val="28"/>
          <w:szCs w:val="28"/>
        </w:rPr>
        <w:t>Можно другие подобрать ряды таких слов, например:</w:t>
      </w:r>
    </w:p>
    <w:p w:rsidR="00113BDF" w:rsidRPr="00113BDF" w:rsidRDefault="00113BDF" w:rsidP="00B94DFD">
      <w:pPr>
        <w:spacing w:after="0" w:line="240" w:lineRule="auto"/>
        <w:contextualSpacing/>
        <w:jc w:val="both"/>
        <w:rPr>
          <w:rFonts w:ascii="Times New Roman" w:hAnsi="Times New Roman" w:cs="Times New Roman"/>
          <w:sz w:val="28"/>
          <w:szCs w:val="28"/>
        </w:rPr>
      </w:pPr>
      <w:r w:rsidRPr="00113BDF">
        <w:rPr>
          <w:rFonts w:ascii="Times New Roman" w:hAnsi="Times New Roman" w:cs="Times New Roman"/>
          <w:sz w:val="28"/>
          <w:szCs w:val="28"/>
        </w:rPr>
        <w:t>Голос, голос, голос, голос, голос, голос, голос, голос, голос, колос.</w:t>
      </w:r>
    </w:p>
    <w:p w:rsidR="00113BDF" w:rsidRPr="00113BDF" w:rsidRDefault="00113BDF" w:rsidP="00B94DFD">
      <w:pPr>
        <w:spacing w:after="0" w:line="240" w:lineRule="auto"/>
        <w:contextualSpacing/>
        <w:jc w:val="both"/>
        <w:rPr>
          <w:rFonts w:ascii="Times New Roman" w:hAnsi="Times New Roman" w:cs="Times New Roman"/>
          <w:sz w:val="28"/>
          <w:szCs w:val="28"/>
        </w:rPr>
      </w:pPr>
      <w:proofErr w:type="gramStart"/>
      <w:r w:rsidRPr="00113BDF">
        <w:rPr>
          <w:rFonts w:ascii="Times New Roman" w:hAnsi="Times New Roman" w:cs="Times New Roman"/>
          <w:sz w:val="28"/>
          <w:szCs w:val="28"/>
        </w:rPr>
        <w:t>Коса, коса, коса, коса,  коса,  коса,  коса,  коса,  коса, коса,  коса, коза.</w:t>
      </w:r>
      <w:proofErr w:type="gramEnd"/>
    </w:p>
    <w:p w:rsidR="00113BDF" w:rsidRPr="00113BDF" w:rsidRDefault="00113BDF" w:rsidP="00B94DFD">
      <w:pPr>
        <w:spacing w:after="0" w:line="240" w:lineRule="auto"/>
        <w:contextualSpacing/>
        <w:jc w:val="both"/>
        <w:rPr>
          <w:rFonts w:ascii="Times New Roman" w:hAnsi="Times New Roman" w:cs="Times New Roman"/>
          <w:sz w:val="28"/>
          <w:szCs w:val="28"/>
        </w:rPr>
      </w:pPr>
      <w:proofErr w:type="gramStart"/>
      <w:r w:rsidRPr="00113BDF">
        <w:rPr>
          <w:rFonts w:ascii="Times New Roman" w:hAnsi="Times New Roman" w:cs="Times New Roman"/>
          <w:sz w:val="28"/>
          <w:szCs w:val="28"/>
        </w:rPr>
        <w:t>Рама, рама, рама, рама, рама, рама, рама, рама, рама, рама, мама, рама, лама.</w:t>
      </w:r>
      <w:proofErr w:type="gramEnd"/>
    </w:p>
    <w:p w:rsidR="00113BDF" w:rsidRPr="00113BDF" w:rsidRDefault="00113BDF" w:rsidP="00B94DFD">
      <w:pPr>
        <w:spacing w:after="0" w:line="240" w:lineRule="auto"/>
        <w:contextualSpacing/>
        <w:jc w:val="both"/>
        <w:rPr>
          <w:rFonts w:ascii="Times New Roman" w:hAnsi="Times New Roman" w:cs="Times New Roman"/>
          <w:sz w:val="28"/>
          <w:szCs w:val="28"/>
        </w:rPr>
      </w:pPr>
      <w:r w:rsidRPr="00113BDF">
        <w:rPr>
          <w:rFonts w:ascii="Times New Roman" w:hAnsi="Times New Roman" w:cs="Times New Roman"/>
          <w:sz w:val="28"/>
          <w:szCs w:val="28"/>
        </w:rPr>
        <w:t>Коробок, коробок, коробок, коробок, коробок, коробок, коробок, колобок.</w:t>
      </w:r>
    </w:p>
    <w:p w:rsidR="00113BDF" w:rsidRPr="00113BDF" w:rsidRDefault="00113BDF" w:rsidP="00B94DFD">
      <w:pPr>
        <w:spacing w:after="0" w:line="240" w:lineRule="auto"/>
        <w:contextualSpacing/>
        <w:jc w:val="both"/>
        <w:rPr>
          <w:rFonts w:ascii="Times New Roman" w:hAnsi="Times New Roman" w:cs="Times New Roman"/>
          <w:sz w:val="28"/>
          <w:szCs w:val="28"/>
        </w:rPr>
      </w:pPr>
      <w:r w:rsidRPr="00113BDF">
        <w:rPr>
          <w:rFonts w:ascii="Times New Roman" w:hAnsi="Times New Roman" w:cs="Times New Roman"/>
          <w:sz w:val="28"/>
          <w:szCs w:val="28"/>
        </w:rPr>
        <w:t>Можно использовать двустишия со словами – паронимами.</w:t>
      </w:r>
    </w:p>
    <w:p w:rsidR="00113BDF" w:rsidRPr="00113BDF" w:rsidRDefault="00113BDF" w:rsidP="00B94DFD">
      <w:pPr>
        <w:spacing w:after="0" w:line="240" w:lineRule="auto"/>
        <w:contextualSpacing/>
        <w:jc w:val="both"/>
        <w:rPr>
          <w:rFonts w:ascii="Times New Roman" w:hAnsi="Times New Roman" w:cs="Times New Roman"/>
          <w:sz w:val="28"/>
          <w:szCs w:val="28"/>
        </w:rPr>
      </w:pPr>
      <w:r w:rsidRPr="00113BDF">
        <w:rPr>
          <w:rFonts w:ascii="Times New Roman" w:hAnsi="Times New Roman" w:cs="Times New Roman"/>
          <w:sz w:val="28"/>
          <w:szCs w:val="28"/>
        </w:rPr>
        <w:t>В лесу живёт сазан. По реке плывёт фазан.</w:t>
      </w:r>
    </w:p>
    <w:p w:rsidR="00113BDF" w:rsidRPr="00113BDF" w:rsidRDefault="00113BDF" w:rsidP="00B94DFD">
      <w:pPr>
        <w:spacing w:after="0" w:line="240" w:lineRule="auto"/>
        <w:contextualSpacing/>
        <w:jc w:val="both"/>
        <w:rPr>
          <w:rFonts w:ascii="Times New Roman" w:hAnsi="Times New Roman" w:cs="Times New Roman"/>
          <w:sz w:val="28"/>
          <w:szCs w:val="28"/>
        </w:rPr>
      </w:pPr>
      <w:r w:rsidRPr="00113BDF">
        <w:rPr>
          <w:rFonts w:ascii="Times New Roman" w:hAnsi="Times New Roman" w:cs="Times New Roman"/>
          <w:sz w:val="28"/>
          <w:szCs w:val="28"/>
        </w:rPr>
        <w:t>Заяц спрятался за бочку.  Огурцы положим в кочку.</w:t>
      </w:r>
    </w:p>
    <w:p w:rsidR="00113BDF" w:rsidRPr="00113BDF" w:rsidRDefault="00113BDF" w:rsidP="00B94DFD">
      <w:pPr>
        <w:spacing w:after="0" w:line="240" w:lineRule="auto"/>
        <w:contextualSpacing/>
        <w:jc w:val="both"/>
        <w:rPr>
          <w:rFonts w:ascii="Times New Roman" w:hAnsi="Times New Roman" w:cs="Times New Roman"/>
          <w:sz w:val="28"/>
          <w:szCs w:val="28"/>
        </w:rPr>
      </w:pPr>
      <w:r w:rsidRPr="00113BDF">
        <w:rPr>
          <w:rFonts w:ascii="Times New Roman" w:hAnsi="Times New Roman" w:cs="Times New Roman"/>
          <w:sz w:val="28"/>
          <w:szCs w:val="28"/>
        </w:rPr>
        <w:t>Зимой наденем тапки. В квартире носим шапки.</w:t>
      </w:r>
    </w:p>
    <w:p w:rsidR="00113BDF" w:rsidRPr="00113BDF" w:rsidRDefault="00113BDF" w:rsidP="00B94DFD">
      <w:pPr>
        <w:spacing w:after="0" w:line="240" w:lineRule="auto"/>
        <w:contextualSpacing/>
        <w:jc w:val="both"/>
        <w:rPr>
          <w:rFonts w:ascii="Times New Roman" w:hAnsi="Times New Roman" w:cs="Times New Roman"/>
          <w:sz w:val="28"/>
          <w:szCs w:val="28"/>
        </w:rPr>
      </w:pPr>
      <w:r w:rsidRPr="00113BDF">
        <w:rPr>
          <w:rFonts w:ascii="Times New Roman" w:hAnsi="Times New Roman" w:cs="Times New Roman"/>
          <w:sz w:val="28"/>
          <w:szCs w:val="28"/>
        </w:rPr>
        <w:t xml:space="preserve">На обед дали вкусный халат. У </w:t>
      </w:r>
      <w:proofErr w:type="spellStart"/>
      <w:r w:rsidRPr="00113BDF">
        <w:rPr>
          <w:rFonts w:ascii="Times New Roman" w:hAnsi="Times New Roman" w:cs="Times New Roman"/>
          <w:sz w:val="28"/>
          <w:szCs w:val="28"/>
        </w:rPr>
        <w:t>Алёнушки</w:t>
      </w:r>
      <w:proofErr w:type="spellEnd"/>
      <w:r w:rsidRPr="00113BDF">
        <w:rPr>
          <w:rFonts w:ascii="Times New Roman" w:hAnsi="Times New Roman" w:cs="Times New Roman"/>
          <w:sz w:val="28"/>
          <w:szCs w:val="28"/>
        </w:rPr>
        <w:t xml:space="preserve"> новый салат.</w:t>
      </w:r>
    </w:p>
    <w:p w:rsidR="00113BDF" w:rsidRPr="00113BDF" w:rsidRDefault="00113BDF" w:rsidP="00B94DFD">
      <w:pPr>
        <w:spacing w:after="0" w:line="240" w:lineRule="auto"/>
        <w:contextualSpacing/>
        <w:jc w:val="both"/>
        <w:rPr>
          <w:rFonts w:ascii="Times New Roman" w:hAnsi="Times New Roman" w:cs="Times New Roman"/>
          <w:sz w:val="28"/>
          <w:szCs w:val="28"/>
        </w:rPr>
      </w:pPr>
      <w:r w:rsidRPr="00113BDF">
        <w:rPr>
          <w:rFonts w:ascii="Times New Roman" w:hAnsi="Times New Roman" w:cs="Times New Roman"/>
          <w:sz w:val="28"/>
          <w:szCs w:val="28"/>
        </w:rPr>
        <w:t>В облаках летала сайка. На столе лежала чайка.</w:t>
      </w:r>
    </w:p>
    <w:p w:rsidR="00113BDF" w:rsidRPr="00113BDF" w:rsidRDefault="00113BDF" w:rsidP="00B94DFD">
      <w:pPr>
        <w:spacing w:after="0" w:line="240" w:lineRule="auto"/>
        <w:contextualSpacing/>
        <w:jc w:val="both"/>
        <w:rPr>
          <w:rFonts w:ascii="Times New Roman" w:hAnsi="Times New Roman" w:cs="Times New Roman"/>
          <w:sz w:val="28"/>
          <w:szCs w:val="28"/>
        </w:rPr>
      </w:pPr>
      <w:r w:rsidRPr="00113BDF">
        <w:rPr>
          <w:rFonts w:ascii="Times New Roman" w:hAnsi="Times New Roman" w:cs="Times New Roman"/>
          <w:sz w:val="28"/>
          <w:szCs w:val="28"/>
          <w:u w:val="single"/>
        </w:rPr>
        <w:t>«</w:t>
      </w:r>
      <w:r w:rsidRPr="00113BDF">
        <w:rPr>
          <w:rFonts w:ascii="Times New Roman" w:hAnsi="Times New Roman" w:cs="Times New Roman"/>
          <w:i/>
          <w:sz w:val="28"/>
          <w:szCs w:val="28"/>
          <w:u w:val="single"/>
        </w:rPr>
        <w:t>Цепочки»:</w:t>
      </w:r>
      <w:r w:rsidRPr="00113BDF">
        <w:rPr>
          <w:rFonts w:ascii="Times New Roman" w:hAnsi="Times New Roman" w:cs="Times New Roman"/>
          <w:sz w:val="28"/>
          <w:szCs w:val="28"/>
        </w:rPr>
        <w:t xml:space="preserve"> называется слово, например, автобус, а ребёнок определяет последний звук в слове и подбирает новое слово, начинающееся с этого звука.</w:t>
      </w:r>
    </w:p>
    <w:p w:rsidR="00113BDF" w:rsidRPr="00113BDF" w:rsidRDefault="00113BDF" w:rsidP="00B94DFD">
      <w:pPr>
        <w:spacing w:after="0" w:line="240" w:lineRule="auto"/>
        <w:contextualSpacing/>
        <w:jc w:val="both"/>
        <w:rPr>
          <w:rFonts w:ascii="Times New Roman" w:hAnsi="Times New Roman" w:cs="Times New Roman"/>
          <w:sz w:val="28"/>
          <w:szCs w:val="28"/>
        </w:rPr>
      </w:pPr>
      <w:r w:rsidRPr="00113BDF">
        <w:rPr>
          <w:rFonts w:ascii="Times New Roman" w:hAnsi="Times New Roman" w:cs="Times New Roman"/>
          <w:sz w:val="28"/>
          <w:szCs w:val="28"/>
        </w:rPr>
        <w:lastRenderedPageBreak/>
        <w:t>На последнем этапе идёт развитие навыка элементарного звукового анализа и синтеза:</w:t>
      </w:r>
    </w:p>
    <w:p w:rsidR="00113BDF" w:rsidRPr="00113BDF" w:rsidRDefault="00113BDF" w:rsidP="00B94DFD">
      <w:pPr>
        <w:spacing w:after="0" w:line="240" w:lineRule="auto"/>
        <w:contextualSpacing/>
        <w:jc w:val="both"/>
        <w:rPr>
          <w:rFonts w:ascii="Times New Roman" w:hAnsi="Times New Roman" w:cs="Times New Roman"/>
          <w:sz w:val="28"/>
          <w:szCs w:val="28"/>
        </w:rPr>
      </w:pPr>
      <w:r w:rsidRPr="00113BDF">
        <w:rPr>
          <w:rFonts w:ascii="Times New Roman" w:hAnsi="Times New Roman" w:cs="Times New Roman"/>
          <w:sz w:val="28"/>
          <w:szCs w:val="28"/>
        </w:rPr>
        <w:t>- определение количества слогов в словах разной сложности;</w:t>
      </w:r>
    </w:p>
    <w:p w:rsidR="00113BDF" w:rsidRPr="00113BDF" w:rsidRDefault="00113BDF" w:rsidP="00B94DFD">
      <w:pPr>
        <w:spacing w:after="0" w:line="240" w:lineRule="auto"/>
        <w:contextualSpacing/>
        <w:jc w:val="both"/>
        <w:rPr>
          <w:rFonts w:ascii="Times New Roman" w:hAnsi="Times New Roman" w:cs="Times New Roman"/>
          <w:sz w:val="28"/>
          <w:szCs w:val="28"/>
        </w:rPr>
      </w:pPr>
      <w:r w:rsidRPr="00113BDF">
        <w:rPr>
          <w:rFonts w:ascii="Times New Roman" w:hAnsi="Times New Roman" w:cs="Times New Roman"/>
          <w:sz w:val="28"/>
          <w:szCs w:val="28"/>
        </w:rPr>
        <w:t>- выделение первого и последнего звука в слове;</w:t>
      </w:r>
    </w:p>
    <w:p w:rsidR="00113BDF" w:rsidRPr="00113BDF" w:rsidRDefault="00113BDF" w:rsidP="00B94DFD">
      <w:pPr>
        <w:spacing w:after="0" w:line="240" w:lineRule="auto"/>
        <w:contextualSpacing/>
        <w:jc w:val="both"/>
        <w:rPr>
          <w:rFonts w:ascii="Times New Roman" w:hAnsi="Times New Roman" w:cs="Times New Roman"/>
          <w:sz w:val="28"/>
          <w:szCs w:val="28"/>
        </w:rPr>
      </w:pPr>
      <w:r w:rsidRPr="00113BDF">
        <w:rPr>
          <w:rFonts w:ascii="Times New Roman" w:hAnsi="Times New Roman" w:cs="Times New Roman"/>
          <w:sz w:val="28"/>
          <w:szCs w:val="28"/>
        </w:rPr>
        <w:t>- различение звуков по их качественным характеристикам (гласный-согласный, глухой</w:t>
      </w:r>
      <w:r w:rsidR="00C740C7">
        <w:rPr>
          <w:rFonts w:ascii="Times New Roman" w:hAnsi="Times New Roman" w:cs="Times New Roman"/>
          <w:sz w:val="28"/>
          <w:szCs w:val="28"/>
        </w:rPr>
        <w:t xml:space="preserve"> </w:t>
      </w:r>
      <w:r w:rsidRPr="00113BDF">
        <w:rPr>
          <w:rFonts w:ascii="Times New Roman" w:hAnsi="Times New Roman" w:cs="Times New Roman"/>
          <w:sz w:val="28"/>
          <w:szCs w:val="28"/>
        </w:rPr>
        <w:t>-</w:t>
      </w:r>
      <w:r w:rsidR="00C740C7">
        <w:rPr>
          <w:rFonts w:ascii="Times New Roman" w:hAnsi="Times New Roman" w:cs="Times New Roman"/>
          <w:sz w:val="28"/>
          <w:szCs w:val="28"/>
        </w:rPr>
        <w:t xml:space="preserve"> </w:t>
      </w:r>
      <w:r w:rsidRPr="00113BDF">
        <w:rPr>
          <w:rFonts w:ascii="Times New Roman" w:hAnsi="Times New Roman" w:cs="Times New Roman"/>
          <w:sz w:val="28"/>
          <w:szCs w:val="28"/>
        </w:rPr>
        <w:t>звонкий, твёрдый – мягкий).</w:t>
      </w:r>
    </w:p>
    <w:p w:rsidR="00113BDF" w:rsidRPr="00113BDF" w:rsidRDefault="00113BDF" w:rsidP="00B94DFD">
      <w:pPr>
        <w:spacing w:after="0" w:line="240" w:lineRule="auto"/>
        <w:contextualSpacing/>
        <w:jc w:val="both"/>
        <w:rPr>
          <w:rFonts w:ascii="Times New Roman" w:hAnsi="Times New Roman" w:cs="Times New Roman"/>
          <w:sz w:val="28"/>
          <w:szCs w:val="28"/>
        </w:rPr>
      </w:pPr>
      <w:r w:rsidRPr="00113BDF">
        <w:rPr>
          <w:rFonts w:ascii="Times New Roman" w:hAnsi="Times New Roman" w:cs="Times New Roman"/>
          <w:sz w:val="28"/>
          <w:szCs w:val="28"/>
        </w:rPr>
        <w:t>- определение места, количества, последовательности звуков в слове.</w:t>
      </w:r>
    </w:p>
    <w:p w:rsidR="00113BDF" w:rsidRPr="00113BDF" w:rsidRDefault="00113BDF" w:rsidP="00B94DFD">
      <w:pPr>
        <w:spacing w:after="0" w:line="240" w:lineRule="auto"/>
        <w:contextualSpacing/>
        <w:jc w:val="both"/>
        <w:rPr>
          <w:rFonts w:ascii="Times New Roman" w:hAnsi="Times New Roman" w:cs="Times New Roman"/>
          <w:sz w:val="28"/>
          <w:szCs w:val="28"/>
        </w:rPr>
      </w:pPr>
      <w:r w:rsidRPr="00113BDF">
        <w:rPr>
          <w:rFonts w:ascii="Times New Roman" w:hAnsi="Times New Roman" w:cs="Times New Roman"/>
          <w:sz w:val="28"/>
          <w:szCs w:val="28"/>
        </w:rPr>
        <w:tab/>
        <w:t xml:space="preserve">Эти игры, в сочетании с традиционными методами и приёмами обучения повышают эффективность работы по формированию фонематического слуха.  Они способствуют комплексному  решению коррекционных задач,  развивают коммуникативные навыки, слуховое внимание и память, координацию движений, общую и мелкую моторику, позволяют свободно ориентироваться в пространстве, самостоятельно изменять силу голоса, произносить слова </w:t>
      </w:r>
      <w:proofErr w:type="gramStart"/>
      <w:r w:rsidRPr="00113BDF">
        <w:rPr>
          <w:rFonts w:ascii="Times New Roman" w:hAnsi="Times New Roman" w:cs="Times New Roman"/>
          <w:sz w:val="28"/>
          <w:szCs w:val="28"/>
        </w:rPr>
        <w:t>тихо-громко</w:t>
      </w:r>
      <w:proofErr w:type="gramEnd"/>
      <w:r w:rsidRPr="00113BDF">
        <w:rPr>
          <w:rFonts w:ascii="Times New Roman" w:hAnsi="Times New Roman" w:cs="Times New Roman"/>
          <w:sz w:val="28"/>
          <w:szCs w:val="28"/>
        </w:rPr>
        <w:t>, формируют чувство ритма и тембровый слух, вызывают положительные эмоции.</w:t>
      </w:r>
    </w:p>
    <w:p w:rsidR="009D4D04" w:rsidRPr="00113BDF" w:rsidRDefault="009D4D04" w:rsidP="00B94DFD">
      <w:pPr>
        <w:pStyle w:val="a3"/>
        <w:shd w:val="clear" w:color="auto" w:fill="FFFFFF"/>
        <w:spacing w:before="0" w:beforeAutospacing="0" w:after="0" w:afterAutospacing="0"/>
        <w:contextualSpacing/>
        <w:jc w:val="both"/>
        <w:rPr>
          <w:color w:val="333333"/>
          <w:sz w:val="28"/>
          <w:szCs w:val="28"/>
        </w:rPr>
      </w:pPr>
      <w:r w:rsidRPr="00113BDF">
        <w:rPr>
          <w:b/>
          <w:bCs/>
          <w:color w:val="333333"/>
          <w:sz w:val="28"/>
          <w:szCs w:val="28"/>
        </w:rPr>
        <w:t>На последнем этапе идёт  развитие навыка элементарного звукового анализа и синтеза.</w:t>
      </w:r>
    </w:p>
    <w:p w:rsidR="009D4D04" w:rsidRPr="00113BDF" w:rsidRDefault="009D4D04" w:rsidP="00B94DFD">
      <w:pPr>
        <w:pStyle w:val="a3"/>
        <w:shd w:val="clear" w:color="auto" w:fill="FFFFFF"/>
        <w:spacing w:before="0" w:beforeAutospacing="0" w:after="0" w:afterAutospacing="0"/>
        <w:contextualSpacing/>
        <w:jc w:val="both"/>
        <w:rPr>
          <w:color w:val="333333"/>
          <w:sz w:val="28"/>
          <w:szCs w:val="28"/>
        </w:rPr>
      </w:pPr>
      <w:r w:rsidRPr="00113BDF">
        <w:rPr>
          <w:color w:val="333333"/>
          <w:sz w:val="28"/>
          <w:szCs w:val="28"/>
        </w:rPr>
        <w:t>- Определение количества слогов в словах разной сложности</w:t>
      </w:r>
    </w:p>
    <w:p w:rsidR="009D4D04" w:rsidRPr="00113BDF" w:rsidRDefault="009D4D04" w:rsidP="00B94DFD">
      <w:pPr>
        <w:pStyle w:val="a3"/>
        <w:shd w:val="clear" w:color="auto" w:fill="FFFFFF"/>
        <w:spacing w:before="0" w:beforeAutospacing="0" w:after="0" w:afterAutospacing="0"/>
        <w:contextualSpacing/>
        <w:jc w:val="both"/>
        <w:rPr>
          <w:color w:val="333333"/>
          <w:sz w:val="28"/>
          <w:szCs w:val="28"/>
        </w:rPr>
      </w:pPr>
      <w:r w:rsidRPr="00113BDF">
        <w:rPr>
          <w:color w:val="333333"/>
          <w:sz w:val="28"/>
          <w:szCs w:val="28"/>
        </w:rPr>
        <w:t>- Выделение первого и последнего звука в слове</w:t>
      </w:r>
    </w:p>
    <w:p w:rsidR="009D4D04" w:rsidRPr="00113BDF" w:rsidRDefault="009D4D04" w:rsidP="00B94DFD">
      <w:pPr>
        <w:pStyle w:val="a3"/>
        <w:shd w:val="clear" w:color="auto" w:fill="FFFFFF"/>
        <w:spacing w:before="0" w:beforeAutospacing="0" w:after="0" w:afterAutospacing="0"/>
        <w:contextualSpacing/>
        <w:jc w:val="both"/>
        <w:rPr>
          <w:color w:val="333333"/>
          <w:sz w:val="28"/>
          <w:szCs w:val="28"/>
        </w:rPr>
      </w:pPr>
      <w:r w:rsidRPr="00113BDF">
        <w:rPr>
          <w:color w:val="333333"/>
          <w:sz w:val="28"/>
          <w:szCs w:val="28"/>
        </w:rPr>
        <w:t>- Выделение слова с предложенным звуком из группы слов или из предложения.</w:t>
      </w:r>
    </w:p>
    <w:p w:rsidR="009D4D04" w:rsidRPr="00113BDF" w:rsidRDefault="009D4D04" w:rsidP="00B94DFD">
      <w:pPr>
        <w:pStyle w:val="a3"/>
        <w:shd w:val="clear" w:color="auto" w:fill="FFFFFF"/>
        <w:spacing w:before="0" w:beforeAutospacing="0" w:after="0" w:afterAutospacing="0"/>
        <w:contextualSpacing/>
        <w:jc w:val="both"/>
        <w:rPr>
          <w:color w:val="333333"/>
          <w:sz w:val="28"/>
          <w:szCs w:val="28"/>
        </w:rPr>
      </w:pPr>
      <w:r w:rsidRPr="00113BDF">
        <w:rPr>
          <w:color w:val="333333"/>
          <w:sz w:val="28"/>
          <w:szCs w:val="28"/>
        </w:rPr>
        <w:t>- Различение звуков по их качественным характеристикам (гласный-согласный, глухой – звонкий, твёрдый – мягкий);</w:t>
      </w:r>
    </w:p>
    <w:p w:rsidR="009D4D04" w:rsidRPr="00113BDF" w:rsidRDefault="009D4D04" w:rsidP="00B94DFD">
      <w:pPr>
        <w:pStyle w:val="a3"/>
        <w:shd w:val="clear" w:color="auto" w:fill="FFFFFF"/>
        <w:spacing w:before="0" w:beforeAutospacing="0" w:after="0" w:afterAutospacing="0"/>
        <w:contextualSpacing/>
        <w:jc w:val="both"/>
        <w:rPr>
          <w:color w:val="333333"/>
          <w:sz w:val="28"/>
          <w:szCs w:val="28"/>
        </w:rPr>
      </w:pPr>
      <w:r w:rsidRPr="00113BDF">
        <w:rPr>
          <w:color w:val="333333"/>
          <w:sz w:val="28"/>
          <w:szCs w:val="28"/>
        </w:rPr>
        <w:t>- Определение места, количества, последовательности звуков в слове.</w:t>
      </w:r>
    </w:p>
    <w:p w:rsidR="009D4D04" w:rsidRPr="00113BDF" w:rsidRDefault="009D4D04" w:rsidP="00B94DFD">
      <w:pPr>
        <w:shd w:val="clear" w:color="auto" w:fill="FFFFFF"/>
        <w:spacing w:after="0" w:line="240" w:lineRule="auto"/>
        <w:contextualSpacing/>
        <w:jc w:val="both"/>
        <w:rPr>
          <w:rFonts w:ascii="Times New Roman" w:eastAsia="Times New Roman" w:hAnsi="Times New Roman" w:cs="Times New Roman"/>
          <w:color w:val="333333"/>
          <w:sz w:val="28"/>
          <w:szCs w:val="28"/>
          <w:lang w:eastAsia="ru-RU"/>
        </w:rPr>
      </w:pPr>
      <w:r w:rsidRPr="00113BDF">
        <w:rPr>
          <w:rFonts w:ascii="Times New Roman" w:eastAsia="Times New Roman" w:hAnsi="Times New Roman" w:cs="Times New Roman"/>
          <w:color w:val="333333"/>
          <w:sz w:val="28"/>
          <w:szCs w:val="28"/>
          <w:lang w:eastAsia="ru-RU"/>
        </w:rPr>
        <w:tab/>
        <w:t>Эти игры,  в сочетании с традиционными методами и приёмами обучения, повышают эффективность работы по формированию фонематического слуха. Они способствуют комплексному решению коррекционных задач: развивают коммуникативные навыки, слуховое внимание и память, координацию движений, общую и мелкую моторику, позволяют свободно ориентироваться в пространстве, самостоятельно изменять силу голоса, произносить слова тихо – громко, формируют чувство ритма и тембровый слух, вызывают положительные эмоции.</w:t>
      </w:r>
    </w:p>
    <w:p w:rsidR="009D4D04" w:rsidRPr="00113BDF" w:rsidRDefault="009D4D04" w:rsidP="00B94DFD">
      <w:pPr>
        <w:shd w:val="clear" w:color="auto" w:fill="FFFFFF"/>
        <w:spacing w:after="0" w:line="240" w:lineRule="auto"/>
        <w:contextualSpacing/>
        <w:jc w:val="both"/>
        <w:rPr>
          <w:rFonts w:ascii="Times New Roman" w:eastAsia="Times New Roman" w:hAnsi="Times New Roman" w:cs="Times New Roman"/>
          <w:color w:val="333333"/>
          <w:sz w:val="28"/>
          <w:szCs w:val="28"/>
          <w:lang w:eastAsia="ru-RU"/>
        </w:rPr>
      </w:pPr>
    </w:p>
    <w:sectPr w:rsidR="009D4D04" w:rsidRPr="00113BDF" w:rsidSect="00DE4DC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01C7D"/>
    <w:rsid w:val="000475A5"/>
    <w:rsid w:val="00113BDF"/>
    <w:rsid w:val="0031256C"/>
    <w:rsid w:val="0076749D"/>
    <w:rsid w:val="009D4D04"/>
    <w:rsid w:val="00B94DFD"/>
    <w:rsid w:val="00C740C7"/>
    <w:rsid w:val="00CE0E6D"/>
    <w:rsid w:val="00DE4DC8"/>
    <w:rsid w:val="00F01C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4DC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D4D0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1051</Words>
  <Characters>5991</Characters>
  <Application>Microsoft Office Word</Application>
  <DocSecurity>0</DocSecurity>
  <Lines>49</Lines>
  <Paragraphs>14</Paragraphs>
  <ScaleCrop>false</ScaleCrop>
  <Company>SPecialiST RePack</Company>
  <LinksUpToDate>false</LinksUpToDate>
  <CharactersWithSpaces>7028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DNA7 X64</cp:lastModifiedBy>
  <cp:revision>9</cp:revision>
  <cp:lastPrinted>2019-12-11T06:55:00Z</cp:lastPrinted>
  <dcterms:created xsi:type="dcterms:W3CDTF">2019-12-10T09:03:00Z</dcterms:created>
  <dcterms:modified xsi:type="dcterms:W3CDTF">2020-01-20T05:03:00Z</dcterms:modified>
</cp:coreProperties>
</file>